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31F" w:rsidRDefault="004D031F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77"/>
        <w:gridCol w:w="10709"/>
      </w:tblGrid>
      <w:tr w:rsidR="004D031F" w:rsidTr="004D031F">
        <w:tc>
          <w:tcPr>
            <w:tcW w:w="4077" w:type="dxa"/>
          </w:tcPr>
          <w:p w:rsidR="004D031F" w:rsidRDefault="004D031F" w:rsidP="004D031F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F68CAF6" wp14:editId="223F2918">
                  <wp:extent cx="1540565" cy="1331843"/>
                  <wp:effectExtent l="0" t="0" r="2540" b="1905"/>
                  <wp:docPr id="1" name="Рисунок 1" descr="C:\Users\ААТК\Desktop\Райхан\im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АТК\Desktop\Райхан\im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0643" cy="1331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09" w:type="dxa"/>
          </w:tcPr>
          <w:p w:rsidR="004D031F" w:rsidRDefault="004D031F"/>
          <w:p w:rsidR="004D031F" w:rsidRPr="00970CAD" w:rsidRDefault="004D031F" w:rsidP="00970CA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70CAD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Қарағанды</w:t>
            </w:r>
            <w:r w:rsidR="00A314E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 облысының</w:t>
            </w:r>
            <w:r w:rsidRPr="00970CAD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 білім басқармасы</w:t>
            </w:r>
          </w:p>
          <w:p w:rsidR="004D031F" w:rsidRPr="004D031F" w:rsidRDefault="004D031F" w:rsidP="00970CAD">
            <w:pPr>
              <w:jc w:val="center"/>
              <w:rPr>
                <w:lang w:val="kk-KZ"/>
              </w:rPr>
            </w:pPr>
            <w:r w:rsidRPr="00970CAD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«Ақтоғай аграрлық-техникалық колледжі» КММ</w:t>
            </w:r>
          </w:p>
        </w:tc>
      </w:tr>
    </w:tbl>
    <w:p w:rsidR="00C45993" w:rsidRDefault="00C45993"/>
    <w:p w:rsidR="004D031F" w:rsidRPr="004D031F" w:rsidRDefault="004D031F" w:rsidP="004D031F">
      <w:pPr>
        <w:pStyle w:val="a6"/>
        <w:tabs>
          <w:tab w:val="left" w:pos="11552"/>
        </w:tabs>
        <w:spacing w:before="90" w:line="275" w:lineRule="exact"/>
        <w:ind w:left="413"/>
        <w:rPr>
          <w:sz w:val="28"/>
          <w:szCs w:val="28"/>
        </w:rPr>
      </w:pPr>
      <w:r w:rsidRPr="004D031F">
        <w:rPr>
          <w:sz w:val="28"/>
          <w:szCs w:val="28"/>
        </w:rPr>
        <w:t>Келісілді</w:t>
      </w:r>
      <w:r w:rsidRPr="004D031F">
        <w:rPr>
          <w:sz w:val="28"/>
          <w:szCs w:val="28"/>
        </w:rPr>
        <w:tab/>
        <w:t>Бекітемін</w:t>
      </w:r>
    </w:p>
    <w:p w:rsidR="004D031F" w:rsidRPr="004D031F" w:rsidRDefault="004D031F" w:rsidP="004D031F">
      <w:pPr>
        <w:pStyle w:val="a6"/>
        <w:tabs>
          <w:tab w:val="left" w:pos="11566"/>
        </w:tabs>
        <w:spacing w:line="275" w:lineRule="exact"/>
        <w:ind w:left="413"/>
        <w:rPr>
          <w:sz w:val="28"/>
          <w:szCs w:val="28"/>
        </w:rPr>
      </w:pPr>
      <w:proofErr w:type="spellStart"/>
      <w:r>
        <w:rPr>
          <w:sz w:val="28"/>
          <w:szCs w:val="28"/>
          <w:lang w:val="ru-RU"/>
        </w:rPr>
        <w:t>Директорды</w:t>
      </w:r>
      <w:proofErr w:type="spellEnd"/>
      <w:r>
        <w:rPr>
          <w:sz w:val="28"/>
          <w:szCs w:val="28"/>
        </w:rPr>
        <w:t>ң оқ</w:t>
      </w:r>
      <w:proofErr w:type="gramStart"/>
      <w:r>
        <w:rPr>
          <w:sz w:val="28"/>
          <w:szCs w:val="28"/>
        </w:rPr>
        <w:t>у-</w:t>
      </w:r>
      <w:r w:rsidRPr="004D031F">
        <w:rPr>
          <w:sz w:val="28"/>
          <w:szCs w:val="28"/>
        </w:rPr>
        <w:t>т</w:t>
      </w:r>
      <w:proofErr w:type="gramEnd"/>
      <w:r w:rsidRPr="004D031F">
        <w:rPr>
          <w:sz w:val="28"/>
          <w:szCs w:val="28"/>
        </w:rPr>
        <w:t>әрбие</w:t>
      </w:r>
      <w:r w:rsidRPr="004D031F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жұмысы</w:t>
      </w:r>
      <w:r w:rsidRPr="004D031F">
        <w:rPr>
          <w:sz w:val="28"/>
          <w:szCs w:val="28"/>
        </w:rPr>
        <w:tab/>
        <w:t>Колледж</w:t>
      </w:r>
      <w:r w:rsidRPr="004D031F">
        <w:rPr>
          <w:spacing w:val="-4"/>
          <w:sz w:val="28"/>
          <w:szCs w:val="28"/>
        </w:rPr>
        <w:t xml:space="preserve"> </w:t>
      </w:r>
      <w:r w:rsidRPr="004D031F">
        <w:rPr>
          <w:sz w:val="28"/>
          <w:szCs w:val="28"/>
        </w:rPr>
        <w:t>директоры</w:t>
      </w:r>
    </w:p>
    <w:p w:rsidR="004D031F" w:rsidRPr="00EC54D6" w:rsidRDefault="004D031F" w:rsidP="004D031F">
      <w:pPr>
        <w:pStyle w:val="a6"/>
        <w:tabs>
          <w:tab w:val="left" w:pos="11576"/>
          <w:tab w:val="left" w:pos="14029"/>
        </w:tabs>
        <w:spacing w:before="3"/>
        <w:ind w:left="413"/>
        <w:rPr>
          <w:sz w:val="28"/>
          <w:szCs w:val="28"/>
        </w:rPr>
      </w:pPr>
      <w:r>
        <w:rPr>
          <w:sz w:val="28"/>
          <w:szCs w:val="28"/>
        </w:rPr>
        <w:t>жөніндегі орынбасары</w:t>
      </w:r>
      <w:r w:rsidRPr="004D031F">
        <w:rPr>
          <w:sz w:val="28"/>
          <w:szCs w:val="28"/>
        </w:rPr>
        <w:t>__________</w:t>
      </w:r>
      <w:r w:rsidRPr="004D031F">
        <w:rPr>
          <w:sz w:val="28"/>
          <w:szCs w:val="28"/>
        </w:rPr>
        <w:tab/>
      </w:r>
      <w:r w:rsidR="00947F4F" w:rsidRPr="00EC54D6">
        <w:rPr>
          <w:sz w:val="28"/>
          <w:szCs w:val="28"/>
        </w:rPr>
        <w:t>________</w:t>
      </w:r>
      <w:r w:rsidRPr="004D031F">
        <w:rPr>
          <w:sz w:val="28"/>
          <w:szCs w:val="28"/>
        </w:rPr>
        <w:t>Мұсаханов Қ</w:t>
      </w:r>
    </w:p>
    <w:p w:rsidR="004D031F" w:rsidRPr="004D031F" w:rsidRDefault="004D031F" w:rsidP="004D031F">
      <w:pPr>
        <w:rPr>
          <w:sz w:val="28"/>
          <w:szCs w:val="28"/>
          <w:lang w:val="kk-KZ"/>
        </w:rPr>
        <w:sectPr w:rsidR="004D031F" w:rsidRPr="004D031F" w:rsidSect="004D031F">
          <w:pgSz w:w="16840" w:h="11910" w:orient="landscape"/>
          <w:pgMar w:top="426" w:right="560" w:bottom="280" w:left="720" w:header="720" w:footer="720" w:gutter="0"/>
          <w:cols w:space="720"/>
        </w:sectPr>
      </w:pPr>
    </w:p>
    <w:p w:rsidR="004D031F" w:rsidRPr="004D031F" w:rsidRDefault="004D031F" w:rsidP="004D031F">
      <w:pPr>
        <w:pStyle w:val="a6"/>
        <w:tabs>
          <w:tab w:val="left" w:pos="869"/>
          <w:tab w:val="left" w:pos="1603"/>
          <w:tab w:val="left" w:pos="2986"/>
        </w:tabs>
        <w:spacing w:line="242" w:lineRule="auto"/>
        <w:ind w:left="413" w:right="38"/>
        <w:rPr>
          <w:sz w:val="28"/>
          <w:szCs w:val="28"/>
        </w:rPr>
      </w:pPr>
      <w:r>
        <w:rPr>
          <w:sz w:val="28"/>
          <w:szCs w:val="28"/>
        </w:rPr>
        <w:lastRenderedPageBreak/>
        <w:t>Нурмаг</w:t>
      </w:r>
      <w:r w:rsidRPr="004D031F">
        <w:rPr>
          <w:sz w:val="28"/>
          <w:szCs w:val="28"/>
        </w:rPr>
        <w:t xml:space="preserve">анбетова  Г.Е </w:t>
      </w:r>
      <w:r w:rsidRPr="004D031F">
        <w:rPr>
          <w:sz w:val="28"/>
          <w:szCs w:val="28"/>
          <w:u w:val="single"/>
        </w:rPr>
        <w:t xml:space="preserve"> </w:t>
      </w:r>
      <w:r w:rsidRPr="004D031F">
        <w:rPr>
          <w:sz w:val="28"/>
          <w:szCs w:val="28"/>
        </w:rPr>
        <w:t>"</w:t>
      </w:r>
      <w:r w:rsidRPr="004D031F"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</w:t>
      </w:r>
      <w:r w:rsidRPr="004D031F">
        <w:rPr>
          <w:sz w:val="28"/>
          <w:szCs w:val="28"/>
        </w:rPr>
        <w:t>"_____</w:t>
      </w:r>
      <w:r w:rsidRPr="004D031F">
        <w:rPr>
          <w:spacing w:val="-1"/>
          <w:sz w:val="28"/>
          <w:szCs w:val="28"/>
        </w:rPr>
        <w:t xml:space="preserve"> </w:t>
      </w:r>
      <w:r w:rsidRPr="004D031F">
        <w:rPr>
          <w:sz w:val="28"/>
          <w:szCs w:val="28"/>
        </w:rPr>
        <w:t>2022</w:t>
      </w:r>
      <w:r w:rsidRPr="004D031F">
        <w:rPr>
          <w:spacing w:val="2"/>
          <w:sz w:val="28"/>
          <w:szCs w:val="28"/>
        </w:rPr>
        <w:t xml:space="preserve"> </w:t>
      </w:r>
      <w:r w:rsidRPr="004D031F">
        <w:rPr>
          <w:sz w:val="28"/>
          <w:szCs w:val="28"/>
        </w:rPr>
        <w:t>ж.</w:t>
      </w:r>
    </w:p>
    <w:p w:rsidR="004D031F" w:rsidRDefault="004D031F" w:rsidP="004D031F">
      <w:pPr>
        <w:pStyle w:val="a6"/>
        <w:tabs>
          <w:tab w:val="left" w:pos="869"/>
          <w:tab w:val="left" w:pos="1603"/>
          <w:tab w:val="left" w:pos="2986"/>
        </w:tabs>
        <w:spacing w:line="242" w:lineRule="auto"/>
        <w:ind w:left="413" w:right="38"/>
        <w:rPr>
          <w:spacing w:val="-1"/>
          <w:sz w:val="28"/>
          <w:szCs w:val="28"/>
        </w:rPr>
      </w:pPr>
    </w:p>
    <w:p w:rsidR="00970CAD" w:rsidRPr="004D031F" w:rsidRDefault="00970CAD" w:rsidP="004D031F">
      <w:pPr>
        <w:pStyle w:val="a6"/>
        <w:tabs>
          <w:tab w:val="left" w:pos="869"/>
          <w:tab w:val="left" w:pos="1603"/>
          <w:tab w:val="left" w:pos="2986"/>
        </w:tabs>
        <w:spacing w:line="242" w:lineRule="auto"/>
        <w:ind w:left="413" w:right="38"/>
        <w:rPr>
          <w:spacing w:val="-1"/>
          <w:sz w:val="28"/>
          <w:szCs w:val="28"/>
        </w:rPr>
      </w:pPr>
    </w:p>
    <w:p w:rsidR="004D031F" w:rsidRPr="004D031F" w:rsidRDefault="004D031F" w:rsidP="004D031F">
      <w:pPr>
        <w:pStyle w:val="a6"/>
        <w:tabs>
          <w:tab w:val="left" w:pos="869"/>
          <w:tab w:val="left" w:pos="1483"/>
        </w:tabs>
        <w:spacing w:line="274" w:lineRule="exact"/>
        <w:ind w:left="413"/>
        <w:rPr>
          <w:sz w:val="28"/>
          <w:szCs w:val="28"/>
        </w:rPr>
      </w:pPr>
      <w:r w:rsidRPr="004D031F">
        <w:rPr>
          <w:sz w:val="28"/>
          <w:szCs w:val="28"/>
        </w:rPr>
        <w:br w:type="column"/>
      </w:r>
      <w:r w:rsidRPr="004D031F">
        <w:rPr>
          <w:sz w:val="28"/>
          <w:szCs w:val="28"/>
        </w:rPr>
        <w:lastRenderedPageBreak/>
        <w:t>"</w:t>
      </w:r>
      <w:r w:rsidRPr="004D031F">
        <w:rPr>
          <w:sz w:val="28"/>
          <w:szCs w:val="28"/>
          <w:u w:val="single"/>
        </w:rPr>
        <w:tab/>
      </w:r>
      <w:r w:rsidRPr="004D031F">
        <w:rPr>
          <w:spacing w:val="-1"/>
          <w:sz w:val="28"/>
          <w:szCs w:val="28"/>
        </w:rPr>
        <w:t xml:space="preserve"> </w:t>
      </w:r>
      <w:r w:rsidRPr="004D031F">
        <w:rPr>
          <w:sz w:val="28"/>
          <w:szCs w:val="28"/>
        </w:rPr>
        <w:t>"</w:t>
      </w:r>
      <w:r w:rsidR="00947F4F" w:rsidRPr="00EC54D6">
        <w:rPr>
          <w:sz w:val="28"/>
          <w:szCs w:val="28"/>
          <w:u w:val="single"/>
        </w:rPr>
        <w:t>_______</w:t>
      </w:r>
      <w:r w:rsidRPr="004D031F">
        <w:rPr>
          <w:spacing w:val="-2"/>
          <w:sz w:val="28"/>
          <w:szCs w:val="28"/>
        </w:rPr>
        <w:t xml:space="preserve"> </w:t>
      </w:r>
      <w:r w:rsidRPr="004D031F">
        <w:rPr>
          <w:sz w:val="28"/>
          <w:szCs w:val="28"/>
        </w:rPr>
        <w:t>2022</w:t>
      </w:r>
      <w:r w:rsidRPr="004D031F">
        <w:rPr>
          <w:spacing w:val="1"/>
          <w:sz w:val="28"/>
          <w:szCs w:val="28"/>
        </w:rPr>
        <w:t xml:space="preserve"> </w:t>
      </w:r>
      <w:r w:rsidRPr="004D031F">
        <w:rPr>
          <w:sz w:val="28"/>
          <w:szCs w:val="28"/>
        </w:rPr>
        <w:t>ж.</w:t>
      </w:r>
    </w:p>
    <w:p w:rsidR="004D031F" w:rsidRPr="004D031F" w:rsidRDefault="004D031F" w:rsidP="004D031F">
      <w:pPr>
        <w:spacing w:line="274" w:lineRule="exact"/>
        <w:rPr>
          <w:sz w:val="28"/>
          <w:szCs w:val="28"/>
          <w:lang w:val="kk-KZ"/>
        </w:rPr>
        <w:sectPr w:rsidR="004D031F" w:rsidRPr="004D031F">
          <w:type w:val="continuous"/>
          <w:pgSz w:w="16840" w:h="11910" w:orient="landscape"/>
          <w:pgMar w:top="780" w:right="560" w:bottom="280" w:left="720" w:header="720" w:footer="720" w:gutter="0"/>
          <w:cols w:num="2" w:space="720" w:equalWidth="0">
            <w:col w:w="3027" w:space="8136"/>
            <w:col w:w="4397"/>
          </w:cols>
        </w:sectPr>
      </w:pPr>
    </w:p>
    <w:p w:rsidR="004D031F" w:rsidRPr="004D031F" w:rsidRDefault="004D031F" w:rsidP="004D031F">
      <w:pPr>
        <w:pStyle w:val="a6"/>
        <w:rPr>
          <w:sz w:val="28"/>
          <w:szCs w:val="28"/>
        </w:rPr>
      </w:pPr>
    </w:p>
    <w:p w:rsidR="00970CAD" w:rsidRPr="00970CAD" w:rsidRDefault="00970CAD" w:rsidP="00970CAD">
      <w:pPr>
        <w:pStyle w:val="a8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947F4F">
        <w:rPr>
          <w:rFonts w:ascii="Times New Roman" w:hAnsi="Times New Roman" w:cs="Times New Roman"/>
          <w:b/>
          <w:sz w:val="32"/>
          <w:szCs w:val="32"/>
          <w:lang w:val="kk-KZ"/>
        </w:rPr>
        <w:t>«</w:t>
      </w:r>
      <w:r w:rsidRPr="00970CAD">
        <w:rPr>
          <w:rFonts w:ascii="Times New Roman" w:hAnsi="Times New Roman" w:cs="Times New Roman"/>
          <w:b/>
          <w:sz w:val="32"/>
          <w:szCs w:val="32"/>
          <w:lang w:val="kk-KZ"/>
        </w:rPr>
        <w:t>Sanaly urpag</w:t>
      </w:r>
      <w:r w:rsidRPr="00947F4F">
        <w:rPr>
          <w:rFonts w:ascii="Times New Roman" w:hAnsi="Times New Roman" w:cs="Times New Roman"/>
          <w:b/>
          <w:sz w:val="32"/>
          <w:szCs w:val="32"/>
          <w:lang w:val="kk-KZ"/>
        </w:rPr>
        <w:t xml:space="preserve">» жобасы аясында </w:t>
      </w:r>
      <w:r w:rsidR="004D031F" w:rsidRPr="00947F4F">
        <w:rPr>
          <w:rFonts w:ascii="Times New Roman" w:hAnsi="Times New Roman" w:cs="Times New Roman"/>
          <w:b/>
          <w:sz w:val="32"/>
          <w:szCs w:val="32"/>
          <w:lang w:val="kk-KZ"/>
        </w:rPr>
        <w:t>2022-2023</w:t>
      </w:r>
      <w:r w:rsidR="004D031F" w:rsidRPr="00947F4F">
        <w:rPr>
          <w:rFonts w:ascii="Times New Roman" w:hAnsi="Times New Roman" w:cs="Times New Roman"/>
          <w:b/>
          <w:spacing w:val="-3"/>
          <w:sz w:val="32"/>
          <w:szCs w:val="32"/>
          <w:lang w:val="kk-KZ"/>
        </w:rPr>
        <w:t xml:space="preserve"> </w:t>
      </w:r>
      <w:r w:rsidR="004D031F" w:rsidRPr="00947F4F">
        <w:rPr>
          <w:rFonts w:ascii="Times New Roman" w:hAnsi="Times New Roman" w:cs="Times New Roman"/>
          <w:b/>
          <w:sz w:val="32"/>
          <w:szCs w:val="32"/>
          <w:lang w:val="kk-KZ"/>
        </w:rPr>
        <w:t>оқу</w:t>
      </w:r>
      <w:r w:rsidR="004D031F" w:rsidRPr="00947F4F">
        <w:rPr>
          <w:rFonts w:ascii="Times New Roman" w:hAnsi="Times New Roman" w:cs="Times New Roman"/>
          <w:b/>
          <w:spacing w:val="-8"/>
          <w:sz w:val="32"/>
          <w:szCs w:val="32"/>
          <w:lang w:val="kk-KZ"/>
        </w:rPr>
        <w:t xml:space="preserve"> </w:t>
      </w:r>
      <w:r w:rsidRPr="00947F4F">
        <w:rPr>
          <w:rFonts w:ascii="Times New Roman" w:hAnsi="Times New Roman" w:cs="Times New Roman"/>
          <w:b/>
          <w:sz w:val="32"/>
          <w:szCs w:val="32"/>
          <w:lang w:val="kk-KZ"/>
        </w:rPr>
        <w:t>жылын</w:t>
      </w:r>
      <w:r w:rsidR="004D031F" w:rsidRPr="00947F4F">
        <w:rPr>
          <w:rFonts w:ascii="Times New Roman" w:hAnsi="Times New Roman" w:cs="Times New Roman"/>
          <w:b/>
          <w:sz w:val="32"/>
          <w:szCs w:val="32"/>
          <w:lang w:val="kk-KZ"/>
        </w:rPr>
        <w:t xml:space="preserve">а </w:t>
      </w:r>
      <w:r w:rsidRPr="00947F4F">
        <w:rPr>
          <w:rFonts w:ascii="Times New Roman" w:hAnsi="Times New Roman" w:cs="Times New Roman"/>
          <w:b/>
          <w:sz w:val="32"/>
          <w:szCs w:val="32"/>
          <w:lang w:val="kk-KZ"/>
        </w:rPr>
        <w:t xml:space="preserve"> арналған</w:t>
      </w:r>
    </w:p>
    <w:p w:rsidR="00970CAD" w:rsidRPr="00970CAD" w:rsidRDefault="00970CAD" w:rsidP="00970CAD">
      <w:pPr>
        <w:pStyle w:val="a8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970CAD">
        <w:rPr>
          <w:rFonts w:ascii="Times New Roman" w:hAnsi="Times New Roman" w:cs="Times New Roman"/>
          <w:b/>
          <w:sz w:val="32"/>
          <w:szCs w:val="32"/>
          <w:lang w:val="kk-KZ"/>
        </w:rPr>
        <w:t>«Ақтоғай аграрлық-техникалық колледжі» КММ</w:t>
      </w:r>
    </w:p>
    <w:p w:rsidR="004D031F" w:rsidRPr="00970CAD" w:rsidRDefault="00970CAD" w:rsidP="00970CAD">
      <w:pPr>
        <w:pStyle w:val="a8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970CAD">
        <w:rPr>
          <w:rFonts w:ascii="Times New Roman" w:hAnsi="Times New Roman" w:cs="Times New Roman"/>
          <w:b/>
          <w:sz w:val="32"/>
          <w:szCs w:val="32"/>
          <w:lang w:val="kk-KZ"/>
        </w:rPr>
        <w:t>сыбайлас жемқорлыққа қарсы іс-қимылдың жоспары</w:t>
      </w:r>
    </w:p>
    <w:p w:rsidR="004D031F" w:rsidRDefault="004D031F" w:rsidP="004D031F">
      <w:pPr>
        <w:pStyle w:val="a6"/>
        <w:rPr>
          <w:sz w:val="26"/>
        </w:rPr>
      </w:pPr>
    </w:p>
    <w:p w:rsidR="004D031F" w:rsidRDefault="004D031F" w:rsidP="004D031F">
      <w:pPr>
        <w:pStyle w:val="a6"/>
        <w:spacing w:before="9"/>
        <w:rPr>
          <w:sz w:val="21"/>
        </w:rPr>
      </w:pPr>
    </w:p>
    <w:p w:rsidR="004D031F" w:rsidRDefault="004D031F" w:rsidP="004D031F">
      <w:pPr>
        <w:pStyle w:val="a6"/>
      </w:pPr>
    </w:p>
    <w:p w:rsidR="004D031F" w:rsidRDefault="004D031F" w:rsidP="004D031F">
      <w:pPr>
        <w:pStyle w:val="a6"/>
        <w:rPr>
          <w:sz w:val="26"/>
        </w:rPr>
      </w:pPr>
    </w:p>
    <w:p w:rsidR="004D031F" w:rsidRDefault="004D031F" w:rsidP="004D031F">
      <w:pPr>
        <w:pStyle w:val="a6"/>
        <w:rPr>
          <w:sz w:val="26"/>
        </w:rPr>
      </w:pPr>
    </w:p>
    <w:p w:rsidR="004D031F" w:rsidRPr="004D031F" w:rsidRDefault="004D031F" w:rsidP="004D031F">
      <w:pPr>
        <w:pStyle w:val="a6"/>
        <w:spacing w:before="182" w:line="275" w:lineRule="exact"/>
        <w:ind w:right="571"/>
        <w:rPr>
          <w:b/>
          <w:color w:val="002060"/>
          <w:sz w:val="28"/>
          <w:szCs w:val="28"/>
        </w:rPr>
      </w:pPr>
    </w:p>
    <w:p w:rsidR="004D031F" w:rsidRPr="00970CAD" w:rsidRDefault="004D031F" w:rsidP="00970CAD">
      <w:pPr>
        <w:pStyle w:val="a6"/>
        <w:spacing w:before="2" w:line="275" w:lineRule="exact"/>
        <w:ind w:right="582"/>
        <w:jc w:val="right"/>
        <w:rPr>
          <w:sz w:val="28"/>
          <w:szCs w:val="28"/>
        </w:rPr>
      </w:pPr>
      <w:r w:rsidRPr="004D031F">
        <w:rPr>
          <w:b/>
          <w:color w:val="002060"/>
          <w:sz w:val="28"/>
          <w:szCs w:val="28"/>
        </w:rPr>
        <w:t xml:space="preserve"> </w:t>
      </w:r>
    </w:p>
    <w:p w:rsidR="004D031F" w:rsidRPr="00970CAD" w:rsidRDefault="004D031F" w:rsidP="004D031F">
      <w:pPr>
        <w:pStyle w:val="a6"/>
        <w:ind w:left="4503" w:right="4664"/>
        <w:jc w:val="center"/>
        <w:rPr>
          <w:sz w:val="28"/>
          <w:szCs w:val="28"/>
        </w:rPr>
      </w:pPr>
    </w:p>
    <w:p w:rsidR="004D031F" w:rsidRDefault="004D031F" w:rsidP="004D031F">
      <w:pPr>
        <w:pStyle w:val="a6"/>
        <w:ind w:left="4503" w:right="4664"/>
        <w:jc w:val="center"/>
        <w:rPr>
          <w:sz w:val="28"/>
          <w:szCs w:val="28"/>
        </w:rPr>
      </w:pPr>
      <w:r w:rsidRPr="00970CAD">
        <w:rPr>
          <w:sz w:val="28"/>
          <w:szCs w:val="28"/>
        </w:rPr>
        <w:t>2022-2023 ж.ж</w:t>
      </w:r>
    </w:p>
    <w:p w:rsidR="008D1760" w:rsidRDefault="008D1760" w:rsidP="004D031F">
      <w:pPr>
        <w:pStyle w:val="a6"/>
        <w:ind w:left="4503" w:right="4664"/>
        <w:jc w:val="center"/>
        <w:rPr>
          <w:sz w:val="28"/>
          <w:szCs w:val="28"/>
        </w:rPr>
      </w:pPr>
    </w:p>
    <w:p w:rsidR="008D1760" w:rsidRDefault="008D1760" w:rsidP="004D031F">
      <w:pPr>
        <w:pStyle w:val="a6"/>
        <w:ind w:left="4503" w:right="4664"/>
        <w:jc w:val="center"/>
        <w:rPr>
          <w:sz w:val="28"/>
          <w:szCs w:val="28"/>
        </w:rPr>
      </w:pPr>
    </w:p>
    <w:p w:rsidR="008D1760" w:rsidRDefault="008D1760" w:rsidP="004D031F">
      <w:pPr>
        <w:pStyle w:val="a6"/>
        <w:ind w:left="4503" w:right="4664"/>
        <w:jc w:val="center"/>
        <w:rPr>
          <w:sz w:val="28"/>
          <w:szCs w:val="28"/>
        </w:rPr>
      </w:pPr>
    </w:p>
    <w:p w:rsidR="008D1760" w:rsidRDefault="008D1760" w:rsidP="004D031F">
      <w:pPr>
        <w:pStyle w:val="a6"/>
        <w:ind w:left="4503" w:right="4664"/>
        <w:jc w:val="center"/>
        <w:rPr>
          <w:sz w:val="28"/>
          <w:szCs w:val="28"/>
        </w:rPr>
      </w:pPr>
    </w:p>
    <w:p w:rsidR="008D1760" w:rsidRDefault="008D1760" w:rsidP="004D031F">
      <w:pPr>
        <w:pStyle w:val="a6"/>
        <w:ind w:left="4503" w:right="4664"/>
        <w:jc w:val="center"/>
        <w:rPr>
          <w:sz w:val="28"/>
          <w:szCs w:val="28"/>
        </w:rPr>
      </w:pPr>
    </w:p>
    <w:p w:rsidR="008D1760" w:rsidRDefault="00A314E3" w:rsidP="004D031F">
      <w:pPr>
        <w:pStyle w:val="a6"/>
        <w:ind w:left="4503" w:right="4664"/>
        <w:jc w:val="center"/>
        <w:rPr>
          <w:sz w:val="28"/>
          <w:szCs w:val="28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251659264" behindDoc="0" locked="0" layoutInCell="1" allowOverlap="1" wp14:anchorId="73E58A41" wp14:editId="47F5E296">
            <wp:simplePos x="0" y="0"/>
            <wp:positionH relativeFrom="page">
              <wp:posOffset>1033145</wp:posOffset>
            </wp:positionH>
            <wp:positionV relativeFrom="paragraph">
              <wp:posOffset>1270</wp:posOffset>
            </wp:positionV>
            <wp:extent cx="3677285" cy="2404745"/>
            <wp:effectExtent l="0" t="0" r="0" b="0"/>
            <wp:wrapTopAndBottom/>
            <wp:docPr id="5" name="image2.jpeg" descr="Ұрпа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7285" cy="2404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14E3" w:rsidRPr="00EC54D6" w:rsidRDefault="00A314E3" w:rsidP="004D031F">
      <w:pPr>
        <w:pStyle w:val="a6"/>
        <w:ind w:left="4503" w:right="4664"/>
        <w:jc w:val="center"/>
        <w:rPr>
          <w:noProof/>
          <w:lang w:eastAsia="ru-RU"/>
        </w:rPr>
      </w:pPr>
    </w:p>
    <w:p w:rsidR="00A314E3" w:rsidRPr="00EC54D6" w:rsidRDefault="00A314E3" w:rsidP="004D031F">
      <w:pPr>
        <w:pStyle w:val="a6"/>
        <w:ind w:left="4503" w:right="4664"/>
        <w:jc w:val="center"/>
        <w:rPr>
          <w:noProof/>
          <w:lang w:eastAsia="ru-RU"/>
        </w:rPr>
      </w:pPr>
    </w:p>
    <w:p w:rsidR="008D1760" w:rsidRPr="00A314E3" w:rsidRDefault="00A314E3" w:rsidP="00A314E3">
      <w:pPr>
        <w:pStyle w:val="1"/>
        <w:spacing w:before="209"/>
        <w:ind w:left="0"/>
        <w:rPr>
          <w:color w:val="002060"/>
          <w:sz w:val="28"/>
          <w:szCs w:val="28"/>
          <w:u w:val="none"/>
        </w:rPr>
      </w:pPr>
      <w:r w:rsidRPr="00EC54D6">
        <w:rPr>
          <w:b w:val="0"/>
          <w:bCs w:val="0"/>
          <w:noProof/>
          <w:color w:val="002060"/>
          <w:sz w:val="28"/>
          <w:szCs w:val="28"/>
          <w:u w:val="none"/>
          <w:lang w:eastAsia="ru-RU"/>
        </w:rPr>
        <w:t xml:space="preserve">      </w:t>
      </w:r>
      <w:r w:rsidR="008D1760" w:rsidRPr="00A314E3">
        <w:rPr>
          <w:color w:val="002060"/>
          <w:sz w:val="28"/>
          <w:szCs w:val="28"/>
          <w:u w:val="thick"/>
        </w:rPr>
        <w:t>«Саналы</w:t>
      </w:r>
      <w:r w:rsidR="008D1760" w:rsidRPr="00A314E3">
        <w:rPr>
          <w:color w:val="002060"/>
          <w:spacing w:val="-1"/>
          <w:sz w:val="28"/>
          <w:szCs w:val="28"/>
          <w:u w:val="thick"/>
        </w:rPr>
        <w:t xml:space="preserve"> </w:t>
      </w:r>
      <w:r w:rsidR="008D1760" w:rsidRPr="00A314E3">
        <w:rPr>
          <w:color w:val="002060"/>
          <w:sz w:val="28"/>
          <w:szCs w:val="28"/>
          <w:u w:val="thick"/>
        </w:rPr>
        <w:t>ұрпақ»</w:t>
      </w:r>
      <w:r w:rsidR="008D1760" w:rsidRPr="00A314E3">
        <w:rPr>
          <w:color w:val="002060"/>
          <w:spacing w:val="-6"/>
          <w:sz w:val="28"/>
          <w:szCs w:val="28"/>
          <w:u w:val="thick"/>
        </w:rPr>
        <w:t xml:space="preserve"> </w:t>
      </w:r>
      <w:r w:rsidR="008D1760" w:rsidRPr="00A314E3">
        <w:rPr>
          <w:color w:val="002060"/>
          <w:sz w:val="28"/>
          <w:szCs w:val="28"/>
          <w:u w:val="thick"/>
        </w:rPr>
        <w:t>студенттік клубының</w:t>
      </w:r>
      <w:r w:rsidR="008D1760" w:rsidRPr="00A314E3">
        <w:rPr>
          <w:color w:val="002060"/>
          <w:spacing w:val="54"/>
          <w:sz w:val="28"/>
          <w:szCs w:val="28"/>
          <w:u w:val="thick"/>
        </w:rPr>
        <w:t xml:space="preserve"> </w:t>
      </w:r>
      <w:r w:rsidR="008D1760" w:rsidRPr="00A314E3">
        <w:rPr>
          <w:color w:val="002060"/>
          <w:sz w:val="28"/>
          <w:szCs w:val="28"/>
          <w:u w:val="thick"/>
        </w:rPr>
        <w:t>мақсаты:</w:t>
      </w:r>
    </w:p>
    <w:p w:rsidR="008D1760" w:rsidRPr="00A314E3" w:rsidRDefault="008D1760" w:rsidP="008D1760">
      <w:pPr>
        <w:pStyle w:val="a6"/>
        <w:spacing w:before="2"/>
        <w:rPr>
          <w:b/>
          <w:color w:val="002060"/>
          <w:sz w:val="28"/>
          <w:szCs w:val="28"/>
        </w:rPr>
      </w:pPr>
    </w:p>
    <w:p w:rsidR="008D1760" w:rsidRDefault="008D1760" w:rsidP="008D1760">
      <w:pPr>
        <w:pStyle w:val="a9"/>
        <w:numPr>
          <w:ilvl w:val="0"/>
          <w:numId w:val="1"/>
        </w:numPr>
        <w:tabs>
          <w:tab w:val="left" w:pos="1133"/>
          <w:tab w:val="left" w:pos="1134"/>
        </w:tabs>
        <w:spacing w:before="90"/>
        <w:ind w:hanging="361"/>
        <w:rPr>
          <w:sz w:val="24"/>
        </w:rPr>
      </w:pPr>
      <w:r>
        <w:rPr>
          <w:sz w:val="24"/>
        </w:rPr>
        <w:t>“Адалдық,</w:t>
      </w:r>
      <w:r>
        <w:rPr>
          <w:spacing w:val="-2"/>
          <w:sz w:val="24"/>
        </w:rPr>
        <w:t xml:space="preserve"> </w:t>
      </w:r>
      <w:r>
        <w:rPr>
          <w:sz w:val="24"/>
        </w:rPr>
        <w:t>парасаттылық”</w:t>
      </w:r>
      <w:r>
        <w:rPr>
          <w:spacing w:val="-5"/>
          <w:sz w:val="24"/>
        </w:rPr>
        <w:t xml:space="preserve"> </w:t>
      </w:r>
      <w:r>
        <w:rPr>
          <w:sz w:val="24"/>
        </w:rPr>
        <w:t>деген</w:t>
      </w:r>
      <w:r>
        <w:rPr>
          <w:spacing w:val="-2"/>
          <w:sz w:val="24"/>
        </w:rPr>
        <w:t xml:space="preserve"> </w:t>
      </w:r>
      <w:r>
        <w:rPr>
          <w:sz w:val="24"/>
        </w:rPr>
        <w:t>ұғымды</w:t>
      </w:r>
      <w:r>
        <w:rPr>
          <w:spacing w:val="-2"/>
          <w:sz w:val="24"/>
        </w:rPr>
        <w:t xml:space="preserve"> </w:t>
      </w:r>
      <w:r>
        <w:rPr>
          <w:sz w:val="24"/>
        </w:rPr>
        <w:t>түсіндіріп,</w:t>
      </w:r>
      <w:r>
        <w:rPr>
          <w:spacing w:val="-1"/>
          <w:sz w:val="24"/>
        </w:rPr>
        <w:t xml:space="preserve"> </w:t>
      </w:r>
      <w:r>
        <w:rPr>
          <w:sz w:val="24"/>
        </w:rPr>
        <w:t>пайда</w:t>
      </w:r>
      <w:r>
        <w:rPr>
          <w:spacing w:val="-5"/>
          <w:sz w:val="24"/>
        </w:rPr>
        <w:t xml:space="preserve"> </w:t>
      </w:r>
      <w:r>
        <w:rPr>
          <w:sz w:val="24"/>
        </w:rPr>
        <w:t>болу</w:t>
      </w:r>
      <w:r>
        <w:rPr>
          <w:spacing w:val="-12"/>
          <w:sz w:val="24"/>
        </w:rPr>
        <w:t xml:space="preserve"> </w:t>
      </w:r>
      <w:r>
        <w:rPr>
          <w:sz w:val="24"/>
        </w:rPr>
        <w:t>жағдайлары</w:t>
      </w:r>
      <w:r>
        <w:rPr>
          <w:spacing w:val="-3"/>
          <w:sz w:val="24"/>
        </w:rPr>
        <w:t xml:space="preserve"> </w:t>
      </w:r>
      <w:r>
        <w:rPr>
          <w:sz w:val="24"/>
        </w:rPr>
        <w:t>жайлы</w:t>
      </w:r>
      <w:r>
        <w:rPr>
          <w:spacing w:val="-6"/>
          <w:sz w:val="24"/>
        </w:rPr>
        <w:t xml:space="preserve"> </w:t>
      </w:r>
      <w:r>
        <w:rPr>
          <w:sz w:val="24"/>
        </w:rPr>
        <w:t>түсінік</w:t>
      </w:r>
      <w:r>
        <w:rPr>
          <w:spacing w:val="-5"/>
          <w:sz w:val="24"/>
        </w:rPr>
        <w:t xml:space="preserve"> </w:t>
      </w:r>
      <w:r>
        <w:rPr>
          <w:sz w:val="24"/>
        </w:rPr>
        <w:t>қалыптастыру.</w:t>
      </w:r>
    </w:p>
    <w:p w:rsidR="008D1760" w:rsidRDefault="008D1760" w:rsidP="008D1760">
      <w:pPr>
        <w:pStyle w:val="a9"/>
        <w:numPr>
          <w:ilvl w:val="0"/>
          <w:numId w:val="1"/>
        </w:numPr>
        <w:tabs>
          <w:tab w:val="left" w:pos="1133"/>
          <w:tab w:val="left" w:pos="1134"/>
        </w:tabs>
        <w:ind w:hanging="361"/>
        <w:rPr>
          <w:sz w:val="24"/>
        </w:rPr>
      </w:pPr>
      <w:r>
        <w:rPr>
          <w:sz w:val="24"/>
        </w:rPr>
        <w:t>Халықтың</w:t>
      </w:r>
      <w:r>
        <w:rPr>
          <w:spacing w:val="-5"/>
          <w:sz w:val="24"/>
        </w:rPr>
        <w:t xml:space="preserve"> </w:t>
      </w:r>
      <w:r>
        <w:rPr>
          <w:sz w:val="24"/>
        </w:rPr>
        <w:t>парасаттылық</w:t>
      </w:r>
      <w:r>
        <w:rPr>
          <w:spacing w:val="-6"/>
          <w:sz w:val="24"/>
        </w:rPr>
        <w:t xml:space="preserve"> </w:t>
      </w:r>
      <w:r>
        <w:rPr>
          <w:sz w:val="24"/>
        </w:rPr>
        <w:t>белгілерін</w:t>
      </w:r>
      <w:r>
        <w:rPr>
          <w:spacing w:val="-4"/>
          <w:sz w:val="24"/>
        </w:rPr>
        <w:t xml:space="preserve"> </w:t>
      </w:r>
      <w:r>
        <w:rPr>
          <w:sz w:val="24"/>
        </w:rPr>
        <w:t>қабылдайтын</w:t>
      </w:r>
      <w:r>
        <w:rPr>
          <w:spacing w:val="-4"/>
          <w:sz w:val="24"/>
        </w:rPr>
        <w:t xml:space="preserve"> </w:t>
      </w:r>
      <w:r>
        <w:rPr>
          <w:sz w:val="24"/>
        </w:rPr>
        <w:t>бөлігін</w:t>
      </w:r>
      <w:r>
        <w:rPr>
          <w:spacing w:val="-5"/>
          <w:sz w:val="24"/>
        </w:rPr>
        <w:t xml:space="preserve"> </w:t>
      </w:r>
      <w:r>
        <w:rPr>
          <w:sz w:val="24"/>
        </w:rPr>
        <w:t>ұлғайту.</w:t>
      </w:r>
    </w:p>
    <w:p w:rsidR="008D1760" w:rsidRDefault="008D1760" w:rsidP="008D1760">
      <w:pPr>
        <w:pStyle w:val="a9"/>
        <w:numPr>
          <w:ilvl w:val="0"/>
          <w:numId w:val="1"/>
        </w:numPr>
        <w:tabs>
          <w:tab w:val="left" w:pos="1133"/>
          <w:tab w:val="left" w:pos="1134"/>
        </w:tabs>
        <w:spacing w:before="3"/>
        <w:ind w:hanging="361"/>
        <w:rPr>
          <w:sz w:val="24"/>
        </w:rPr>
      </w:pPr>
      <w:r>
        <w:rPr>
          <w:sz w:val="24"/>
        </w:rPr>
        <w:t>Өз</w:t>
      </w:r>
      <w:r>
        <w:rPr>
          <w:spacing w:val="-5"/>
          <w:sz w:val="24"/>
        </w:rPr>
        <w:t xml:space="preserve"> </w:t>
      </w:r>
      <w:r>
        <w:rPr>
          <w:sz w:val="24"/>
        </w:rPr>
        <w:t>мемлекетіне</w:t>
      </w:r>
      <w:r>
        <w:rPr>
          <w:spacing w:val="-5"/>
          <w:sz w:val="24"/>
        </w:rPr>
        <w:t xml:space="preserve"> </w:t>
      </w:r>
      <w:r>
        <w:rPr>
          <w:sz w:val="24"/>
        </w:rPr>
        <w:t>жауапкершілікпен</w:t>
      </w:r>
      <w:r>
        <w:rPr>
          <w:spacing w:val="-3"/>
          <w:sz w:val="24"/>
        </w:rPr>
        <w:t xml:space="preserve"> </w:t>
      </w:r>
      <w:r>
        <w:rPr>
          <w:sz w:val="24"/>
        </w:rPr>
        <w:t>қарау</w:t>
      </w:r>
      <w:r>
        <w:rPr>
          <w:spacing w:val="-9"/>
          <w:sz w:val="24"/>
        </w:rPr>
        <w:t xml:space="preserve"> </w:t>
      </w:r>
      <w:r>
        <w:rPr>
          <w:sz w:val="24"/>
        </w:rPr>
        <w:t>және</w:t>
      </w:r>
      <w:r>
        <w:rPr>
          <w:spacing w:val="-5"/>
          <w:sz w:val="24"/>
        </w:rPr>
        <w:t xml:space="preserve"> </w:t>
      </w:r>
      <w:r>
        <w:rPr>
          <w:sz w:val="24"/>
        </w:rPr>
        <w:t>әділдікке</w:t>
      </w:r>
      <w:r>
        <w:rPr>
          <w:spacing w:val="-5"/>
          <w:sz w:val="24"/>
        </w:rPr>
        <w:t xml:space="preserve"> </w:t>
      </w:r>
      <w:r>
        <w:rPr>
          <w:sz w:val="24"/>
        </w:rPr>
        <w:t>тәрбиелеу.</w:t>
      </w:r>
    </w:p>
    <w:p w:rsidR="008D1760" w:rsidRDefault="008D1760" w:rsidP="008D1760">
      <w:pPr>
        <w:pStyle w:val="a9"/>
        <w:numPr>
          <w:ilvl w:val="0"/>
          <w:numId w:val="1"/>
        </w:numPr>
        <w:tabs>
          <w:tab w:val="left" w:pos="1133"/>
          <w:tab w:val="left" w:pos="1134"/>
        </w:tabs>
        <w:ind w:hanging="361"/>
        <w:rPr>
          <w:sz w:val="24"/>
        </w:rPr>
      </w:pPr>
      <w:r>
        <w:rPr>
          <w:sz w:val="24"/>
        </w:rPr>
        <w:t>Патриоттық</w:t>
      </w:r>
      <w:r>
        <w:rPr>
          <w:spacing w:val="-6"/>
          <w:sz w:val="24"/>
        </w:rPr>
        <w:t xml:space="preserve"> </w:t>
      </w:r>
      <w:r>
        <w:rPr>
          <w:sz w:val="24"/>
        </w:rPr>
        <w:t>тәрбие</w:t>
      </w:r>
      <w:r>
        <w:rPr>
          <w:spacing w:val="-4"/>
          <w:sz w:val="24"/>
        </w:rPr>
        <w:t xml:space="preserve"> </w:t>
      </w:r>
      <w:r>
        <w:rPr>
          <w:sz w:val="24"/>
        </w:rPr>
        <w:t>қалыптастыру.</w:t>
      </w:r>
    </w:p>
    <w:p w:rsidR="008D1760" w:rsidRDefault="008D1760" w:rsidP="008D1760">
      <w:pPr>
        <w:pStyle w:val="a9"/>
        <w:numPr>
          <w:ilvl w:val="0"/>
          <w:numId w:val="1"/>
        </w:numPr>
        <w:tabs>
          <w:tab w:val="left" w:pos="1133"/>
          <w:tab w:val="left" w:pos="1134"/>
        </w:tabs>
        <w:spacing w:before="2" w:line="240" w:lineRule="auto"/>
        <w:ind w:hanging="361"/>
        <w:rPr>
          <w:sz w:val="24"/>
        </w:rPr>
      </w:pPr>
      <w:r>
        <w:rPr>
          <w:sz w:val="24"/>
        </w:rPr>
        <w:t>Қоғам</w:t>
      </w:r>
      <w:r>
        <w:rPr>
          <w:spacing w:val="-6"/>
          <w:sz w:val="24"/>
        </w:rPr>
        <w:t xml:space="preserve"> </w:t>
      </w:r>
      <w:r>
        <w:rPr>
          <w:sz w:val="24"/>
        </w:rPr>
        <w:t>азаматын</w:t>
      </w:r>
      <w:r>
        <w:rPr>
          <w:spacing w:val="-2"/>
          <w:sz w:val="24"/>
        </w:rPr>
        <w:t xml:space="preserve"> </w:t>
      </w:r>
      <w:r>
        <w:rPr>
          <w:sz w:val="24"/>
        </w:rPr>
        <w:t>қалыптастыру.</w:t>
      </w:r>
    </w:p>
    <w:p w:rsidR="008D1760" w:rsidRDefault="008D1760" w:rsidP="008D1760">
      <w:pPr>
        <w:pStyle w:val="a9"/>
        <w:numPr>
          <w:ilvl w:val="0"/>
          <w:numId w:val="1"/>
        </w:numPr>
        <w:tabs>
          <w:tab w:val="left" w:pos="1133"/>
          <w:tab w:val="left" w:pos="1134"/>
        </w:tabs>
        <w:spacing w:before="3" w:line="240" w:lineRule="auto"/>
        <w:ind w:hanging="361"/>
        <w:rPr>
          <w:sz w:val="24"/>
        </w:rPr>
      </w:pPr>
      <w:r>
        <w:rPr>
          <w:sz w:val="24"/>
        </w:rPr>
        <w:t>Жауапкершілікті,</w:t>
      </w:r>
      <w:r>
        <w:rPr>
          <w:spacing w:val="-3"/>
          <w:sz w:val="24"/>
        </w:rPr>
        <w:t xml:space="preserve"> </w:t>
      </w:r>
      <w:r>
        <w:rPr>
          <w:sz w:val="24"/>
        </w:rPr>
        <w:t>ұқыпты</w:t>
      </w:r>
      <w:r>
        <w:rPr>
          <w:spacing w:val="-4"/>
          <w:sz w:val="24"/>
        </w:rPr>
        <w:t xml:space="preserve"> </w:t>
      </w:r>
      <w:r>
        <w:rPr>
          <w:sz w:val="24"/>
        </w:rPr>
        <w:t>болуға</w:t>
      </w:r>
      <w:r>
        <w:rPr>
          <w:spacing w:val="-6"/>
          <w:sz w:val="24"/>
        </w:rPr>
        <w:t xml:space="preserve"> </w:t>
      </w:r>
      <w:r>
        <w:rPr>
          <w:sz w:val="24"/>
        </w:rPr>
        <w:t>тәрбиелеу.</w:t>
      </w:r>
    </w:p>
    <w:p w:rsidR="008D1760" w:rsidRDefault="008D1760" w:rsidP="008D1760">
      <w:pPr>
        <w:pStyle w:val="a6"/>
        <w:rPr>
          <w:sz w:val="26"/>
        </w:rPr>
      </w:pPr>
    </w:p>
    <w:p w:rsidR="008D1760" w:rsidRDefault="008D1760" w:rsidP="008D1760">
      <w:pPr>
        <w:pStyle w:val="a6"/>
        <w:rPr>
          <w:sz w:val="26"/>
        </w:rPr>
      </w:pPr>
    </w:p>
    <w:p w:rsidR="008D1760" w:rsidRDefault="008D1760" w:rsidP="008D1760">
      <w:pPr>
        <w:pStyle w:val="a6"/>
        <w:spacing w:before="10"/>
        <w:rPr>
          <w:sz w:val="20"/>
        </w:rPr>
      </w:pPr>
    </w:p>
    <w:p w:rsidR="008D1760" w:rsidRPr="00A314E3" w:rsidRDefault="008D1760" w:rsidP="008D1760">
      <w:pPr>
        <w:pStyle w:val="1"/>
        <w:rPr>
          <w:color w:val="002060"/>
          <w:sz w:val="28"/>
          <w:szCs w:val="28"/>
          <w:u w:val="none"/>
        </w:rPr>
      </w:pPr>
      <w:r w:rsidRPr="00A314E3">
        <w:rPr>
          <w:color w:val="002060"/>
          <w:sz w:val="28"/>
          <w:szCs w:val="28"/>
          <w:u w:val="thick"/>
        </w:rPr>
        <w:t>«Саналы ұрпақ»</w:t>
      </w:r>
      <w:r w:rsidRPr="00A314E3">
        <w:rPr>
          <w:color w:val="002060"/>
          <w:spacing w:val="-5"/>
          <w:sz w:val="28"/>
          <w:szCs w:val="28"/>
          <w:u w:val="thick"/>
        </w:rPr>
        <w:t xml:space="preserve"> </w:t>
      </w:r>
      <w:r w:rsidRPr="00A314E3">
        <w:rPr>
          <w:color w:val="002060"/>
          <w:sz w:val="28"/>
          <w:szCs w:val="28"/>
          <w:u w:val="thick"/>
        </w:rPr>
        <w:t>клубының</w:t>
      </w:r>
      <w:r w:rsidRPr="00A314E3">
        <w:rPr>
          <w:color w:val="002060"/>
          <w:spacing w:val="-4"/>
          <w:sz w:val="28"/>
          <w:szCs w:val="28"/>
          <w:u w:val="thick"/>
        </w:rPr>
        <w:t xml:space="preserve"> </w:t>
      </w:r>
      <w:r w:rsidRPr="00A314E3">
        <w:rPr>
          <w:color w:val="002060"/>
          <w:sz w:val="28"/>
          <w:szCs w:val="28"/>
          <w:u w:val="thick"/>
        </w:rPr>
        <w:t>міндеттері:</w:t>
      </w:r>
    </w:p>
    <w:p w:rsidR="008D1760" w:rsidRDefault="008D1760" w:rsidP="008D1760">
      <w:pPr>
        <w:pStyle w:val="a6"/>
        <w:spacing w:before="3"/>
        <w:rPr>
          <w:b/>
          <w:sz w:val="18"/>
        </w:rPr>
      </w:pPr>
    </w:p>
    <w:p w:rsidR="008D1760" w:rsidRDefault="008D1760" w:rsidP="008D1760">
      <w:pPr>
        <w:pStyle w:val="a9"/>
        <w:numPr>
          <w:ilvl w:val="0"/>
          <w:numId w:val="1"/>
        </w:numPr>
        <w:tabs>
          <w:tab w:val="left" w:pos="1133"/>
          <w:tab w:val="left" w:pos="1134"/>
        </w:tabs>
        <w:spacing w:before="90" w:line="240" w:lineRule="auto"/>
        <w:ind w:hanging="361"/>
        <w:rPr>
          <w:sz w:val="24"/>
        </w:rPr>
      </w:pPr>
      <w:r>
        <w:rPr>
          <w:sz w:val="24"/>
        </w:rPr>
        <w:t>Білім</w:t>
      </w:r>
      <w:r>
        <w:rPr>
          <w:spacing w:val="-4"/>
          <w:sz w:val="24"/>
        </w:rPr>
        <w:t xml:space="preserve"> </w:t>
      </w:r>
      <w:r>
        <w:rPr>
          <w:sz w:val="24"/>
        </w:rPr>
        <w:t>саласының</w:t>
      </w:r>
      <w:r>
        <w:rPr>
          <w:spacing w:val="-3"/>
          <w:sz w:val="24"/>
        </w:rPr>
        <w:t xml:space="preserve"> </w:t>
      </w:r>
      <w:r>
        <w:rPr>
          <w:sz w:val="24"/>
        </w:rPr>
        <w:t>барлық</w:t>
      </w:r>
      <w:r>
        <w:rPr>
          <w:spacing w:val="-7"/>
          <w:sz w:val="24"/>
        </w:rPr>
        <w:t xml:space="preserve"> </w:t>
      </w:r>
      <w:r>
        <w:rPr>
          <w:sz w:val="24"/>
        </w:rPr>
        <w:t>субъектісінің</w:t>
      </w:r>
      <w:r>
        <w:rPr>
          <w:spacing w:val="1"/>
          <w:sz w:val="24"/>
        </w:rPr>
        <w:t xml:space="preserve"> </w:t>
      </w:r>
      <w:r>
        <w:rPr>
          <w:sz w:val="24"/>
        </w:rPr>
        <w:t>адалдық сауаттылығын</w:t>
      </w:r>
      <w:r>
        <w:rPr>
          <w:spacing w:val="-8"/>
          <w:sz w:val="24"/>
        </w:rPr>
        <w:t xml:space="preserve"> </w:t>
      </w:r>
      <w:r>
        <w:rPr>
          <w:sz w:val="24"/>
        </w:rPr>
        <w:t>көтеру.</w:t>
      </w:r>
    </w:p>
    <w:p w:rsidR="008D1760" w:rsidRDefault="008D1760" w:rsidP="008D1760">
      <w:pPr>
        <w:pStyle w:val="a9"/>
        <w:numPr>
          <w:ilvl w:val="0"/>
          <w:numId w:val="1"/>
        </w:numPr>
        <w:tabs>
          <w:tab w:val="left" w:pos="1133"/>
          <w:tab w:val="left" w:pos="1134"/>
        </w:tabs>
        <w:spacing w:before="27" w:line="240" w:lineRule="auto"/>
        <w:ind w:hanging="361"/>
        <w:rPr>
          <w:sz w:val="24"/>
        </w:rPr>
      </w:pPr>
      <w:r>
        <w:rPr>
          <w:sz w:val="24"/>
        </w:rPr>
        <w:t>Білім</w:t>
      </w:r>
      <w:r>
        <w:rPr>
          <w:spacing w:val="-5"/>
          <w:sz w:val="24"/>
        </w:rPr>
        <w:t xml:space="preserve"> </w:t>
      </w:r>
      <w:r>
        <w:rPr>
          <w:sz w:val="24"/>
        </w:rPr>
        <w:t>саласы</w:t>
      </w:r>
      <w:r>
        <w:rPr>
          <w:spacing w:val="-5"/>
          <w:sz w:val="24"/>
        </w:rPr>
        <w:t xml:space="preserve"> </w:t>
      </w:r>
      <w:r>
        <w:rPr>
          <w:sz w:val="24"/>
        </w:rPr>
        <w:t>субъектілерінің</w:t>
      </w:r>
      <w:r>
        <w:rPr>
          <w:spacing w:val="-1"/>
          <w:sz w:val="24"/>
        </w:rPr>
        <w:t xml:space="preserve"> </w:t>
      </w:r>
      <w:r>
        <w:rPr>
          <w:sz w:val="24"/>
        </w:rPr>
        <w:t>адамгершілік,</w:t>
      </w:r>
      <w:r>
        <w:rPr>
          <w:spacing w:val="-4"/>
          <w:sz w:val="24"/>
        </w:rPr>
        <w:t xml:space="preserve"> </w:t>
      </w:r>
      <w:r>
        <w:rPr>
          <w:sz w:val="24"/>
        </w:rPr>
        <w:t>адалдық</w:t>
      </w:r>
      <w:r>
        <w:rPr>
          <w:spacing w:val="51"/>
          <w:sz w:val="24"/>
        </w:rPr>
        <w:t xml:space="preserve"> </w:t>
      </w:r>
      <w:r>
        <w:rPr>
          <w:sz w:val="24"/>
        </w:rPr>
        <w:t>мінез-құлқын</w:t>
      </w:r>
      <w:r>
        <w:rPr>
          <w:spacing w:val="-5"/>
          <w:sz w:val="24"/>
        </w:rPr>
        <w:t xml:space="preserve"> </w:t>
      </w:r>
      <w:r>
        <w:rPr>
          <w:sz w:val="24"/>
        </w:rPr>
        <w:t>өсіру.</w:t>
      </w:r>
    </w:p>
    <w:p w:rsidR="008D1760" w:rsidRDefault="008D1760" w:rsidP="008D1760">
      <w:pPr>
        <w:pStyle w:val="a9"/>
        <w:numPr>
          <w:ilvl w:val="0"/>
          <w:numId w:val="1"/>
        </w:numPr>
        <w:tabs>
          <w:tab w:val="left" w:pos="1133"/>
          <w:tab w:val="left" w:pos="1134"/>
        </w:tabs>
        <w:spacing w:before="26" w:line="240" w:lineRule="auto"/>
        <w:ind w:hanging="361"/>
        <w:rPr>
          <w:sz w:val="24"/>
        </w:rPr>
      </w:pPr>
      <w:r>
        <w:rPr>
          <w:sz w:val="24"/>
        </w:rPr>
        <w:t>Студенттерді</w:t>
      </w:r>
      <w:r>
        <w:rPr>
          <w:spacing w:val="-12"/>
          <w:sz w:val="24"/>
        </w:rPr>
        <w:t xml:space="preserve"> </w:t>
      </w:r>
      <w:r>
        <w:rPr>
          <w:sz w:val="24"/>
        </w:rPr>
        <w:t>және</w:t>
      </w:r>
      <w:r>
        <w:rPr>
          <w:spacing w:val="-3"/>
          <w:sz w:val="24"/>
        </w:rPr>
        <w:t xml:space="preserve"> </w:t>
      </w:r>
      <w:r>
        <w:rPr>
          <w:sz w:val="24"/>
        </w:rPr>
        <w:t>оқытушыларды</w:t>
      </w:r>
      <w:r>
        <w:rPr>
          <w:spacing w:val="-2"/>
          <w:sz w:val="24"/>
        </w:rPr>
        <w:t xml:space="preserve"> </w:t>
      </w:r>
      <w:r>
        <w:rPr>
          <w:sz w:val="24"/>
        </w:rPr>
        <w:t>сыбайлас</w:t>
      </w:r>
      <w:r>
        <w:rPr>
          <w:spacing w:val="2"/>
          <w:sz w:val="24"/>
        </w:rPr>
        <w:t xml:space="preserve"> </w:t>
      </w:r>
      <w:r>
        <w:rPr>
          <w:sz w:val="24"/>
        </w:rPr>
        <w:t>жемқорлыққа</w:t>
      </w:r>
      <w:r>
        <w:rPr>
          <w:spacing w:val="-4"/>
          <w:sz w:val="24"/>
        </w:rPr>
        <w:t xml:space="preserve"> </w:t>
      </w:r>
      <w:r>
        <w:rPr>
          <w:sz w:val="24"/>
        </w:rPr>
        <w:t>қарсы</w:t>
      </w:r>
      <w:r>
        <w:rPr>
          <w:spacing w:val="-2"/>
          <w:sz w:val="24"/>
        </w:rPr>
        <w:t xml:space="preserve"> </w:t>
      </w:r>
      <w:r>
        <w:rPr>
          <w:sz w:val="24"/>
        </w:rPr>
        <w:t>саясат</w:t>
      </w:r>
      <w:r>
        <w:rPr>
          <w:spacing w:val="-7"/>
          <w:sz w:val="24"/>
        </w:rPr>
        <w:t xml:space="preserve"> </w:t>
      </w:r>
      <w:r>
        <w:rPr>
          <w:sz w:val="24"/>
        </w:rPr>
        <w:t>жетекшілеріне</w:t>
      </w:r>
      <w:r>
        <w:rPr>
          <w:spacing w:val="-3"/>
          <w:sz w:val="24"/>
        </w:rPr>
        <w:t xml:space="preserve"> </w:t>
      </w:r>
      <w:r>
        <w:rPr>
          <w:sz w:val="24"/>
        </w:rPr>
        <w:t>айналдыру.</w:t>
      </w:r>
    </w:p>
    <w:p w:rsidR="008D1760" w:rsidRDefault="008D1760" w:rsidP="008D1760">
      <w:pPr>
        <w:pStyle w:val="a6"/>
        <w:ind w:left="4503" w:right="4664"/>
        <w:rPr>
          <w:sz w:val="28"/>
          <w:szCs w:val="28"/>
        </w:rPr>
      </w:pPr>
    </w:p>
    <w:p w:rsidR="004D031F" w:rsidRDefault="004D031F" w:rsidP="004D031F">
      <w:pPr>
        <w:pStyle w:val="a6"/>
        <w:rPr>
          <w:sz w:val="26"/>
        </w:rPr>
      </w:pPr>
    </w:p>
    <w:p w:rsidR="004D031F" w:rsidRDefault="004D031F" w:rsidP="004D031F">
      <w:pPr>
        <w:pStyle w:val="a6"/>
        <w:rPr>
          <w:sz w:val="26"/>
        </w:rPr>
      </w:pPr>
    </w:p>
    <w:p w:rsidR="00970CAD" w:rsidRDefault="00970CAD" w:rsidP="004D031F">
      <w:pPr>
        <w:pStyle w:val="a6"/>
        <w:rPr>
          <w:sz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0"/>
        <w:gridCol w:w="4381"/>
        <w:gridCol w:w="2889"/>
        <w:gridCol w:w="2792"/>
        <w:gridCol w:w="2540"/>
        <w:gridCol w:w="2514"/>
      </w:tblGrid>
      <w:tr w:rsidR="00947F4F" w:rsidTr="00EC54D6">
        <w:tc>
          <w:tcPr>
            <w:tcW w:w="660" w:type="dxa"/>
          </w:tcPr>
          <w:p w:rsidR="00970CAD" w:rsidRPr="00A314E3" w:rsidRDefault="00970CAD" w:rsidP="00970CAD">
            <w:pPr>
              <w:pStyle w:val="a6"/>
              <w:jc w:val="center"/>
              <w:rPr>
                <w:b/>
              </w:rPr>
            </w:pPr>
            <w:r w:rsidRPr="00A314E3">
              <w:rPr>
                <w:b/>
              </w:rPr>
              <w:lastRenderedPageBreak/>
              <w:t>№</w:t>
            </w:r>
          </w:p>
        </w:tc>
        <w:tc>
          <w:tcPr>
            <w:tcW w:w="4381" w:type="dxa"/>
          </w:tcPr>
          <w:p w:rsidR="00970CAD" w:rsidRPr="00A314E3" w:rsidRDefault="00970CAD" w:rsidP="00970CAD">
            <w:pPr>
              <w:pStyle w:val="a6"/>
              <w:jc w:val="center"/>
              <w:rPr>
                <w:b/>
              </w:rPr>
            </w:pPr>
            <w:r w:rsidRPr="00A314E3">
              <w:rPr>
                <w:b/>
              </w:rPr>
              <w:t>Іс-шараның атауы</w:t>
            </w:r>
          </w:p>
        </w:tc>
        <w:tc>
          <w:tcPr>
            <w:tcW w:w="2889" w:type="dxa"/>
          </w:tcPr>
          <w:p w:rsidR="00970CAD" w:rsidRPr="00A314E3" w:rsidRDefault="00970CAD" w:rsidP="00970CAD">
            <w:pPr>
              <w:pStyle w:val="a6"/>
              <w:jc w:val="center"/>
              <w:rPr>
                <w:b/>
              </w:rPr>
            </w:pPr>
            <w:r w:rsidRPr="00A314E3">
              <w:rPr>
                <w:b/>
              </w:rPr>
              <w:t>Мақсатты бағыты</w:t>
            </w:r>
          </w:p>
        </w:tc>
        <w:tc>
          <w:tcPr>
            <w:tcW w:w="2792" w:type="dxa"/>
          </w:tcPr>
          <w:p w:rsidR="00970CAD" w:rsidRPr="00A314E3" w:rsidRDefault="00970CAD" w:rsidP="00970CAD">
            <w:pPr>
              <w:pStyle w:val="a6"/>
              <w:jc w:val="center"/>
              <w:rPr>
                <w:b/>
              </w:rPr>
            </w:pPr>
            <w:r w:rsidRPr="00A314E3">
              <w:rPr>
                <w:b/>
              </w:rPr>
              <w:t>Күтілетін нәтиже</w:t>
            </w:r>
          </w:p>
        </w:tc>
        <w:tc>
          <w:tcPr>
            <w:tcW w:w="2540" w:type="dxa"/>
          </w:tcPr>
          <w:p w:rsidR="00970CAD" w:rsidRPr="00A314E3" w:rsidRDefault="00970CAD" w:rsidP="00970CAD">
            <w:pPr>
              <w:pStyle w:val="a6"/>
              <w:jc w:val="center"/>
              <w:rPr>
                <w:b/>
              </w:rPr>
            </w:pPr>
            <w:r w:rsidRPr="00A314E3">
              <w:rPr>
                <w:b/>
              </w:rPr>
              <w:t>Жауаптылар</w:t>
            </w:r>
          </w:p>
        </w:tc>
        <w:tc>
          <w:tcPr>
            <w:tcW w:w="2514" w:type="dxa"/>
          </w:tcPr>
          <w:p w:rsidR="00970CAD" w:rsidRPr="00A314E3" w:rsidRDefault="00970CAD" w:rsidP="00970CAD">
            <w:pPr>
              <w:pStyle w:val="a6"/>
              <w:jc w:val="center"/>
              <w:rPr>
                <w:b/>
              </w:rPr>
            </w:pPr>
            <w:r w:rsidRPr="00A314E3">
              <w:rPr>
                <w:b/>
              </w:rPr>
              <w:t>Орындау мерзімі</w:t>
            </w:r>
          </w:p>
        </w:tc>
      </w:tr>
      <w:tr w:rsidR="00947F4F" w:rsidTr="00EC54D6">
        <w:tc>
          <w:tcPr>
            <w:tcW w:w="660" w:type="dxa"/>
          </w:tcPr>
          <w:p w:rsidR="00970CAD" w:rsidRPr="00A314E3" w:rsidRDefault="00970CAD" w:rsidP="00970CAD">
            <w:pPr>
              <w:pStyle w:val="a6"/>
              <w:jc w:val="center"/>
              <w:rPr>
                <w:b/>
              </w:rPr>
            </w:pPr>
            <w:r w:rsidRPr="00A314E3">
              <w:rPr>
                <w:b/>
              </w:rPr>
              <w:t>1</w:t>
            </w:r>
          </w:p>
        </w:tc>
        <w:tc>
          <w:tcPr>
            <w:tcW w:w="4381" w:type="dxa"/>
          </w:tcPr>
          <w:p w:rsidR="00970CAD" w:rsidRPr="00A314E3" w:rsidRDefault="00970CAD" w:rsidP="00970CAD">
            <w:pPr>
              <w:pStyle w:val="a6"/>
              <w:jc w:val="center"/>
              <w:rPr>
                <w:b/>
              </w:rPr>
            </w:pPr>
            <w:r w:rsidRPr="00A314E3">
              <w:rPr>
                <w:b/>
              </w:rPr>
              <w:t>2</w:t>
            </w:r>
          </w:p>
        </w:tc>
        <w:tc>
          <w:tcPr>
            <w:tcW w:w="2889" w:type="dxa"/>
          </w:tcPr>
          <w:p w:rsidR="00970CAD" w:rsidRPr="00A314E3" w:rsidRDefault="00970CAD" w:rsidP="00970CAD">
            <w:pPr>
              <w:pStyle w:val="a6"/>
              <w:jc w:val="center"/>
              <w:rPr>
                <w:b/>
              </w:rPr>
            </w:pPr>
            <w:r w:rsidRPr="00A314E3">
              <w:rPr>
                <w:b/>
              </w:rPr>
              <w:t>3</w:t>
            </w:r>
          </w:p>
        </w:tc>
        <w:tc>
          <w:tcPr>
            <w:tcW w:w="2792" w:type="dxa"/>
          </w:tcPr>
          <w:p w:rsidR="00970CAD" w:rsidRPr="00A314E3" w:rsidRDefault="00970CAD" w:rsidP="00970CAD">
            <w:pPr>
              <w:pStyle w:val="a6"/>
              <w:jc w:val="center"/>
              <w:rPr>
                <w:b/>
              </w:rPr>
            </w:pPr>
            <w:r w:rsidRPr="00A314E3">
              <w:rPr>
                <w:b/>
              </w:rPr>
              <w:t>4</w:t>
            </w:r>
          </w:p>
        </w:tc>
        <w:tc>
          <w:tcPr>
            <w:tcW w:w="2540" w:type="dxa"/>
          </w:tcPr>
          <w:p w:rsidR="00970CAD" w:rsidRPr="00A314E3" w:rsidRDefault="00970CAD" w:rsidP="00970CAD">
            <w:pPr>
              <w:pStyle w:val="a6"/>
              <w:jc w:val="center"/>
              <w:rPr>
                <w:b/>
              </w:rPr>
            </w:pPr>
            <w:r w:rsidRPr="00A314E3">
              <w:rPr>
                <w:b/>
              </w:rPr>
              <w:t>5</w:t>
            </w:r>
          </w:p>
        </w:tc>
        <w:tc>
          <w:tcPr>
            <w:tcW w:w="2514" w:type="dxa"/>
          </w:tcPr>
          <w:p w:rsidR="00970CAD" w:rsidRPr="00A314E3" w:rsidRDefault="00970CAD" w:rsidP="00970CAD">
            <w:pPr>
              <w:pStyle w:val="a6"/>
              <w:jc w:val="center"/>
              <w:rPr>
                <w:b/>
              </w:rPr>
            </w:pPr>
            <w:r w:rsidRPr="00A314E3">
              <w:rPr>
                <w:b/>
              </w:rPr>
              <w:t>6</w:t>
            </w:r>
          </w:p>
        </w:tc>
      </w:tr>
      <w:tr w:rsidR="008D760D" w:rsidTr="00EB53B2">
        <w:tc>
          <w:tcPr>
            <w:tcW w:w="15776" w:type="dxa"/>
            <w:gridSpan w:val="6"/>
          </w:tcPr>
          <w:p w:rsidR="008D760D" w:rsidRPr="00A314E3" w:rsidRDefault="008D760D" w:rsidP="00970CAD">
            <w:pPr>
              <w:pStyle w:val="a6"/>
              <w:jc w:val="center"/>
              <w:rPr>
                <w:b/>
              </w:rPr>
            </w:pPr>
            <w:r w:rsidRPr="00A314E3">
              <w:rPr>
                <w:b/>
              </w:rPr>
              <w:t>1 бөлім. Өскелең ұрпаққа сыбайлас жемқорлыққа қарсы білім беру және тәрбиелеу</w:t>
            </w:r>
          </w:p>
        </w:tc>
      </w:tr>
      <w:tr w:rsidR="00947F4F" w:rsidRPr="008D760D" w:rsidTr="00EC54D6">
        <w:tc>
          <w:tcPr>
            <w:tcW w:w="660" w:type="dxa"/>
          </w:tcPr>
          <w:p w:rsidR="008D760D" w:rsidRPr="008D760D" w:rsidRDefault="008D760D" w:rsidP="00970CAD">
            <w:pPr>
              <w:pStyle w:val="a6"/>
              <w:jc w:val="center"/>
              <w:rPr>
                <w:lang w:val="ru-RU"/>
              </w:rPr>
            </w:pPr>
            <w:r w:rsidRPr="008D760D">
              <w:rPr>
                <w:lang w:val="ru-RU"/>
              </w:rPr>
              <w:t>1</w:t>
            </w:r>
            <w:r w:rsidR="00430A70">
              <w:rPr>
                <w:lang w:val="ru-RU"/>
              </w:rPr>
              <w:t>.1</w:t>
            </w:r>
          </w:p>
        </w:tc>
        <w:tc>
          <w:tcPr>
            <w:tcW w:w="4381" w:type="dxa"/>
          </w:tcPr>
          <w:p w:rsidR="008D760D" w:rsidRPr="008D760D" w:rsidRDefault="008D760D" w:rsidP="00A314E3">
            <w:pPr>
              <w:pStyle w:val="a6"/>
            </w:pPr>
            <w:r w:rsidRPr="008D760D">
              <w:t>«Саналы ұрпақ» ерікті студенттік клубының жұмысын жандандыру және оның құрамына жаңа мүшелерді тарту</w:t>
            </w:r>
          </w:p>
        </w:tc>
        <w:tc>
          <w:tcPr>
            <w:tcW w:w="2889" w:type="dxa"/>
          </w:tcPr>
          <w:p w:rsidR="008D760D" w:rsidRPr="008D760D" w:rsidRDefault="008D760D" w:rsidP="00970CAD">
            <w:pPr>
              <w:pStyle w:val="a6"/>
              <w:jc w:val="center"/>
            </w:pPr>
            <w:r w:rsidRPr="008D760D">
              <w:t>Жастардың сыбайлас жемқорлыққа қарсы қозғалысын іргелілету және қолдау</w:t>
            </w:r>
          </w:p>
        </w:tc>
        <w:tc>
          <w:tcPr>
            <w:tcW w:w="2792" w:type="dxa"/>
          </w:tcPr>
          <w:p w:rsidR="00EC54D6" w:rsidRDefault="00EC54D6" w:rsidP="00EC54D6">
            <w:pPr>
              <w:tabs>
                <w:tab w:val="left" w:pos="1133"/>
                <w:tab w:val="left" w:pos="1134"/>
              </w:tabs>
              <w:spacing w:before="2"/>
              <w:rPr>
                <w:rFonts w:ascii="Times New Roman" w:hAnsi="Times New Roman" w:cs="Times New Roman"/>
                <w:sz w:val="24"/>
                <w:lang w:val="kk-KZ"/>
              </w:rPr>
            </w:pPr>
            <w:r w:rsidRPr="00EC54D6">
              <w:rPr>
                <w:rFonts w:ascii="Times New Roman" w:hAnsi="Times New Roman" w:cs="Times New Roman"/>
                <w:sz w:val="24"/>
                <w:lang w:val="kk-KZ"/>
              </w:rPr>
              <w:t>Қоғам</w:t>
            </w:r>
            <w:r w:rsidRPr="00EC54D6">
              <w:rPr>
                <w:rFonts w:ascii="Times New Roman" w:hAnsi="Times New Roman" w:cs="Times New Roman"/>
                <w:spacing w:val="-6"/>
                <w:sz w:val="24"/>
                <w:lang w:val="kk-KZ"/>
              </w:rPr>
              <w:t xml:space="preserve"> </w:t>
            </w:r>
            <w:r w:rsidRPr="00EC54D6">
              <w:rPr>
                <w:rFonts w:ascii="Times New Roman" w:hAnsi="Times New Roman" w:cs="Times New Roman"/>
                <w:sz w:val="24"/>
                <w:lang w:val="kk-KZ"/>
              </w:rPr>
              <w:t>азаматын</w:t>
            </w:r>
            <w:r w:rsidRPr="00EC54D6">
              <w:rPr>
                <w:rFonts w:ascii="Times New Roman" w:hAnsi="Times New Roman" w:cs="Times New Roman"/>
                <w:spacing w:val="-2"/>
                <w:sz w:val="24"/>
                <w:lang w:val="kk-KZ"/>
              </w:rPr>
              <w:t xml:space="preserve"> </w:t>
            </w:r>
            <w:r w:rsidRPr="00EC54D6">
              <w:rPr>
                <w:rFonts w:ascii="Times New Roman" w:hAnsi="Times New Roman" w:cs="Times New Roman"/>
                <w:sz w:val="24"/>
                <w:lang w:val="kk-KZ"/>
              </w:rPr>
              <w:t>қалып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-</w:t>
            </w:r>
            <w:r w:rsidRPr="00EC54D6">
              <w:rPr>
                <w:rFonts w:ascii="Times New Roman" w:hAnsi="Times New Roman" w:cs="Times New Roman"/>
                <w:sz w:val="24"/>
                <w:lang w:val="kk-KZ"/>
              </w:rPr>
              <w:t>тастыру.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Pr="00EC54D6">
              <w:rPr>
                <w:rFonts w:ascii="Times New Roman" w:hAnsi="Times New Roman" w:cs="Times New Roman"/>
                <w:sz w:val="24"/>
                <w:lang w:val="kk-KZ"/>
              </w:rPr>
              <w:t>Жауапкер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-</w:t>
            </w:r>
          </w:p>
          <w:p w:rsidR="008D760D" w:rsidRPr="00EC54D6" w:rsidRDefault="00EC54D6" w:rsidP="00EC54D6">
            <w:pPr>
              <w:tabs>
                <w:tab w:val="left" w:pos="1133"/>
                <w:tab w:val="left" w:pos="1134"/>
              </w:tabs>
              <w:spacing w:before="3"/>
              <w:rPr>
                <w:rFonts w:ascii="Times New Roman" w:hAnsi="Times New Roman" w:cs="Times New Roman"/>
                <w:sz w:val="24"/>
                <w:lang w:val="kk-KZ"/>
              </w:rPr>
            </w:pPr>
            <w:r w:rsidRPr="00EC54D6">
              <w:rPr>
                <w:rFonts w:ascii="Times New Roman" w:hAnsi="Times New Roman" w:cs="Times New Roman"/>
                <w:sz w:val="24"/>
                <w:lang w:val="kk-KZ"/>
              </w:rPr>
              <w:t>шілікті,</w:t>
            </w:r>
            <w:r w:rsidRPr="00EC54D6">
              <w:rPr>
                <w:rFonts w:ascii="Times New Roman" w:hAnsi="Times New Roman" w:cs="Times New Roman"/>
                <w:spacing w:val="-3"/>
                <w:sz w:val="24"/>
                <w:lang w:val="kk-KZ"/>
              </w:rPr>
              <w:t xml:space="preserve"> </w:t>
            </w:r>
            <w:r w:rsidRPr="00EC54D6">
              <w:rPr>
                <w:rFonts w:ascii="Times New Roman" w:hAnsi="Times New Roman" w:cs="Times New Roman"/>
                <w:sz w:val="24"/>
                <w:lang w:val="kk-KZ"/>
              </w:rPr>
              <w:t>ұқыпты</w:t>
            </w:r>
            <w:r w:rsidRPr="00EC54D6">
              <w:rPr>
                <w:rFonts w:ascii="Times New Roman" w:hAnsi="Times New Roman" w:cs="Times New Roman"/>
                <w:spacing w:val="-4"/>
                <w:sz w:val="24"/>
                <w:lang w:val="kk-KZ"/>
              </w:rPr>
              <w:t xml:space="preserve"> </w:t>
            </w:r>
            <w:r w:rsidRPr="00EC54D6">
              <w:rPr>
                <w:rFonts w:ascii="Times New Roman" w:hAnsi="Times New Roman" w:cs="Times New Roman"/>
                <w:sz w:val="24"/>
                <w:lang w:val="kk-KZ"/>
              </w:rPr>
              <w:t>болуға</w:t>
            </w:r>
            <w:r w:rsidRPr="00EC54D6">
              <w:rPr>
                <w:rFonts w:ascii="Times New Roman" w:hAnsi="Times New Roman" w:cs="Times New Roman"/>
                <w:spacing w:val="-6"/>
                <w:sz w:val="24"/>
                <w:lang w:val="kk-KZ"/>
              </w:rPr>
              <w:t xml:space="preserve"> </w:t>
            </w:r>
            <w:r w:rsidRPr="00EC54D6">
              <w:rPr>
                <w:rFonts w:ascii="Times New Roman" w:hAnsi="Times New Roman" w:cs="Times New Roman"/>
                <w:sz w:val="24"/>
                <w:lang w:val="kk-KZ"/>
              </w:rPr>
              <w:t>тәрбиелеу.</w:t>
            </w:r>
            <w:bookmarkStart w:id="0" w:name="_GoBack"/>
            <w:bookmarkEnd w:id="0"/>
          </w:p>
        </w:tc>
        <w:tc>
          <w:tcPr>
            <w:tcW w:w="2540" w:type="dxa"/>
          </w:tcPr>
          <w:p w:rsidR="008D760D" w:rsidRDefault="00900D51" w:rsidP="00970CAD">
            <w:pPr>
              <w:pStyle w:val="a6"/>
              <w:jc w:val="center"/>
            </w:pPr>
            <w:r w:rsidRPr="008D760D">
              <w:t>«Sanaly urpag»</w:t>
            </w:r>
          </w:p>
          <w:p w:rsidR="00900D51" w:rsidRPr="00970CAD" w:rsidRDefault="00900D51" w:rsidP="00970CAD">
            <w:pPr>
              <w:pStyle w:val="a6"/>
              <w:jc w:val="center"/>
              <w:rPr>
                <w:b/>
                <w:sz w:val="26"/>
              </w:rPr>
            </w:pPr>
            <w:r>
              <w:t>клубының жетекшісі</w:t>
            </w:r>
          </w:p>
        </w:tc>
        <w:tc>
          <w:tcPr>
            <w:tcW w:w="2514" w:type="dxa"/>
          </w:tcPr>
          <w:p w:rsidR="008D760D" w:rsidRPr="00EC54D6" w:rsidRDefault="00EC54D6" w:rsidP="00970CAD">
            <w:pPr>
              <w:pStyle w:val="a6"/>
              <w:jc w:val="center"/>
            </w:pPr>
            <w:r w:rsidRPr="00EC54D6">
              <w:t>Қыркүйек</w:t>
            </w:r>
          </w:p>
          <w:p w:rsidR="00EC54D6" w:rsidRPr="00EC54D6" w:rsidRDefault="00EC54D6" w:rsidP="00970CAD">
            <w:pPr>
              <w:pStyle w:val="a6"/>
              <w:jc w:val="center"/>
              <w:rPr>
                <w:b/>
                <w:sz w:val="26"/>
              </w:rPr>
            </w:pPr>
            <w:r w:rsidRPr="00EC54D6">
              <w:t>Семестрде 1 рет</w:t>
            </w:r>
          </w:p>
        </w:tc>
      </w:tr>
      <w:tr w:rsidR="00947F4F" w:rsidRPr="008D760D" w:rsidTr="00EC54D6">
        <w:tc>
          <w:tcPr>
            <w:tcW w:w="660" w:type="dxa"/>
          </w:tcPr>
          <w:p w:rsidR="000814BE" w:rsidRPr="008D760D" w:rsidRDefault="000814BE" w:rsidP="00970CAD">
            <w:pPr>
              <w:pStyle w:val="a6"/>
              <w:jc w:val="center"/>
            </w:pPr>
            <w:r>
              <w:t>1.2</w:t>
            </w:r>
          </w:p>
        </w:tc>
        <w:tc>
          <w:tcPr>
            <w:tcW w:w="4381" w:type="dxa"/>
          </w:tcPr>
          <w:p w:rsidR="000814BE" w:rsidRPr="008D760D" w:rsidRDefault="000814BE" w:rsidP="00A314E3">
            <w:pPr>
              <w:pStyle w:val="a6"/>
            </w:pPr>
            <w:r>
              <w:t>Колледж студенттер арасында әлеуметтік сауалнама жүргізу</w:t>
            </w:r>
          </w:p>
        </w:tc>
        <w:tc>
          <w:tcPr>
            <w:tcW w:w="2889" w:type="dxa"/>
            <w:vMerge w:val="restart"/>
          </w:tcPr>
          <w:p w:rsidR="000814BE" w:rsidRDefault="000814BE" w:rsidP="000814BE">
            <w:pPr>
              <w:pStyle w:val="a6"/>
            </w:pPr>
          </w:p>
          <w:p w:rsidR="000814BE" w:rsidRDefault="000814BE" w:rsidP="000814BE">
            <w:pPr>
              <w:pStyle w:val="a6"/>
            </w:pPr>
            <w:r w:rsidRPr="008D760D">
              <w:t>Жастардың сыбайлас жемқорлыққа қарсы</w:t>
            </w:r>
          </w:p>
          <w:p w:rsidR="000814BE" w:rsidRDefault="000814BE" w:rsidP="000814BE">
            <w:pPr>
              <w:pStyle w:val="a6"/>
            </w:pPr>
            <w:r>
              <w:t>мәдениетті қалыптас-тыру және сыбайлас жемқорлыққа мүлдем төзбеушілікті көрсететін құндылықтар жүйесін сақтау және нығайту.</w:t>
            </w:r>
          </w:p>
          <w:p w:rsidR="000814BE" w:rsidRDefault="000814BE" w:rsidP="000814BE">
            <w:pPr>
              <w:pStyle w:val="a6"/>
            </w:pPr>
            <w:r>
              <w:t>Студенттерді отансүй-тіштікке,азаматтылыққа</w:t>
            </w:r>
          </w:p>
          <w:p w:rsidR="000814BE" w:rsidRPr="00970CAD" w:rsidRDefault="008D1760" w:rsidP="000814BE">
            <w:pPr>
              <w:pStyle w:val="a6"/>
              <w:rPr>
                <w:b/>
                <w:sz w:val="26"/>
              </w:rPr>
            </w:pPr>
            <w:r>
              <w:t>а</w:t>
            </w:r>
            <w:r w:rsidR="000814BE">
              <w:t>дамның құқықтарына</w:t>
            </w:r>
            <w:r>
              <w:t xml:space="preserve"> құрметтеуді тәрбиелеу</w:t>
            </w:r>
          </w:p>
        </w:tc>
        <w:tc>
          <w:tcPr>
            <w:tcW w:w="2792" w:type="dxa"/>
          </w:tcPr>
          <w:p w:rsidR="000814BE" w:rsidRPr="008D760D" w:rsidRDefault="00EC54D6" w:rsidP="00482733">
            <w:pPr>
              <w:pStyle w:val="a6"/>
              <w:jc w:val="center"/>
            </w:pPr>
            <w:r>
              <w:t>Сауалнама нәтижесі бойынша жұмыс</w:t>
            </w:r>
          </w:p>
        </w:tc>
        <w:tc>
          <w:tcPr>
            <w:tcW w:w="2540" w:type="dxa"/>
          </w:tcPr>
          <w:p w:rsidR="000814BE" w:rsidRPr="008D760D" w:rsidRDefault="00EC54D6" w:rsidP="00970CAD">
            <w:pPr>
              <w:pStyle w:val="a6"/>
              <w:jc w:val="center"/>
            </w:pPr>
            <w:r w:rsidRPr="008D760D">
              <w:t>«Sanaly urpag»</w:t>
            </w:r>
            <w:r>
              <w:t xml:space="preserve"> жобалық кеңсесі</w:t>
            </w:r>
          </w:p>
        </w:tc>
        <w:tc>
          <w:tcPr>
            <w:tcW w:w="2514" w:type="dxa"/>
          </w:tcPr>
          <w:p w:rsidR="000814BE" w:rsidRDefault="000814BE" w:rsidP="00970CAD">
            <w:pPr>
              <w:pStyle w:val="a6"/>
              <w:jc w:val="center"/>
            </w:pPr>
            <w:r w:rsidRPr="008D760D">
              <w:t xml:space="preserve">2022 жылғы </w:t>
            </w:r>
          </w:p>
          <w:p w:rsidR="000814BE" w:rsidRPr="008D760D" w:rsidRDefault="000814BE" w:rsidP="00970CAD">
            <w:pPr>
              <w:pStyle w:val="a6"/>
              <w:jc w:val="center"/>
            </w:pPr>
            <w:r w:rsidRPr="008D760D">
              <w:t>қараша айы</w:t>
            </w:r>
          </w:p>
        </w:tc>
      </w:tr>
      <w:tr w:rsidR="00947F4F" w:rsidRPr="00900D51" w:rsidTr="00EC54D6">
        <w:tc>
          <w:tcPr>
            <w:tcW w:w="660" w:type="dxa"/>
          </w:tcPr>
          <w:p w:rsidR="000814BE" w:rsidRPr="008D760D" w:rsidRDefault="000814BE" w:rsidP="00970CAD">
            <w:pPr>
              <w:pStyle w:val="a6"/>
              <w:jc w:val="center"/>
            </w:pPr>
            <w:r>
              <w:t>1.3</w:t>
            </w:r>
          </w:p>
        </w:tc>
        <w:tc>
          <w:tcPr>
            <w:tcW w:w="4381" w:type="dxa"/>
          </w:tcPr>
          <w:p w:rsidR="000814BE" w:rsidRPr="008D760D" w:rsidRDefault="000814BE" w:rsidP="00A314E3">
            <w:pPr>
              <w:pStyle w:val="a6"/>
            </w:pPr>
            <w:r w:rsidRPr="008D760D">
              <w:t>«Парасаттылық сағаты» акциясын өткізу</w:t>
            </w:r>
            <w:r>
              <w:t>,оларды кейіннен әлеуметтік желілірге тарату</w:t>
            </w:r>
          </w:p>
        </w:tc>
        <w:tc>
          <w:tcPr>
            <w:tcW w:w="2889" w:type="dxa"/>
            <w:vMerge/>
          </w:tcPr>
          <w:p w:rsidR="000814BE" w:rsidRPr="00970CAD" w:rsidRDefault="000814BE" w:rsidP="000814BE">
            <w:pPr>
              <w:pStyle w:val="a6"/>
              <w:rPr>
                <w:b/>
                <w:sz w:val="26"/>
              </w:rPr>
            </w:pPr>
          </w:p>
        </w:tc>
        <w:tc>
          <w:tcPr>
            <w:tcW w:w="2792" w:type="dxa"/>
          </w:tcPr>
          <w:p w:rsidR="000814BE" w:rsidRPr="00900D51" w:rsidRDefault="000814BE" w:rsidP="00482733">
            <w:pPr>
              <w:pStyle w:val="a6"/>
            </w:pPr>
            <w:r>
              <w:t>Көрнекті тарихи және заманауи қайраткер-лердің мысалында жастарға адал және сатылмайтын жұмыс арқылы жетістікке жетуге болатынын көрсету</w:t>
            </w:r>
          </w:p>
        </w:tc>
        <w:tc>
          <w:tcPr>
            <w:tcW w:w="2540" w:type="dxa"/>
          </w:tcPr>
          <w:p w:rsidR="000814BE" w:rsidRDefault="000814BE" w:rsidP="00430A70">
            <w:pPr>
              <w:pStyle w:val="a6"/>
              <w:jc w:val="center"/>
            </w:pPr>
            <w:r w:rsidRPr="008D760D">
              <w:t>«Sanaly urpag»</w:t>
            </w:r>
          </w:p>
          <w:p w:rsidR="000814BE" w:rsidRDefault="000814BE" w:rsidP="00430A70">
            <w:pPr>
              <w:pStyle w:val="a6"/>
            </w:pPr>
            <w:r>
              <w:t>клубының жетекшісі,</w:t>
            </w:r>
          </w:p>
          <w:p w:rsidR="000814BE" w:rsidRPr="00900D51" w:rsidRDefault="000814BE" w:rsidP="00430A70">
            <w:pPr>
              <w:pStyle w:val="a6"/>
            </w:pPr>
            <w:r>
              <w:t>клуб мүшелері</w:t>
            </w:r>
          </w:p>
        </w:tc>
        <w:tc>
          <w:tcPr>
            <w:tcW w:w="2514" w:type="dxa"/>
          </w:tcPr>
          <w:p w:rsidR="000814BE" w:rsidRPr="00900D51" w:rsidRDefault="000814BE" w:rsidP="00970CAD">
            <w:pPr>
              <w:pStyle w:val="a6"/>
              <w:jc w:val="center"/>
            </w:pPr>
            <w:r w:rsidRPr="00900D51">
              <w:t>Семестрде 1 рет</w:t>
            </w:r>
          </w:p>
        </w:tc>
      </w:tr>
      <w:tr w:rsidR="00947F4F" w:rsidRPr="008D760D" w:rsidTr="00EC54D6">
        <w:tc>
          <w:tcPr>
            <w:tcW w:w="660" w:type="dxa"/>
          </w:tcPr>
          <w:p w:rsidR="000814BE" w:rsidRPr="008D760D" w:rsidRDefault="000814BE" w:rsidP="00970CAD">
            <w:pPr>
              <w:pStyle w:val="a6"/>
              <w:jc w:val="center"/>
            </w:pPr>
            <w:r>
              <w:t>1.4</w:t>
            </w:r>
          </w:p>
        </w:tc>
        <w:tc>
          <w:tcPr>
            <w:tcW w:w="4381" w:type="dxa"/>
          </w:tcPr>
          <w:p w:rsidR="000814BE" w:rsidRPr="008D760D" w:rsidRDefault="000814BE" w:rsidP="00A314E3">
            <w:pPr>
              <w:pStyle w:val="a6"/>
            </w:pPr>
            <w:r>
              <w:t>Білім алушыларға сыбайлас жемқорлыққа қарсы көзқарасты қалыптастыру бойынша кураторлық сағаттар мен ашық сабақтар циклін өткізу,сыбайлас жемқорлыққа қарсы мінез-құлықты қалыптастыруға ынталандыру</w:t>
            </w:r>
          </w:p>
        </w:tc>
        <w:tc>
          <w:tcPr>
            <w:tcW w:w="2889" w:type="dxa"/>
            <w:vMerge/>
          </w:tcPr>
          <w:p w:rsidR="000814BE" w:rsidRPr="00970CAD" w:rsidRDefault="000814BE" w:rsidP="000814BE">
            <w:pPr>
              <w:pStyle w:val="a6"/>
              <w:rPr>
                <w:b/>
                <w:sz w:val="26"/>
              </w:rPr>
            </w:pPr>
          </w:p>
        </w:tc>
        <w:tc>
          <w:tcPr>
            <w:tcW w:w="2792" w:type="dxa"/>
          </w:tcPr>
          <w:p w:rsidR="000814BE" w:rsidRPr="00970CAD" w:rsidRDefault="008D1760" w:rsidP="0004122E">
            <w:pPr>
              <w:pStyle w:val="a6"/>
              <w:rPr>
                <w:b/>
                <w:sz w:val="26"/>
              </w:rPr>
            </w:pPr>
            <w:r w:rsidRPr="008D760D">
              <w:t>Жастардың сыбайлас жемқорлыққа</w:t>
            </w:r>
            <w:r>
              <w:t xml:space="preserve"> төзбеу мәдениетін,еңбексүйгіш-тікке,оқуға,өмірге жасампаздықпен қарауға тәрбиелеу</w:t>
            </w:r>
          </w:p>
        </w:tc>
        <w:tc>
          <w:tcPr>
            <w:tcW w:w="2540" w:type="dxa"/>
          </w:tcPr>
          <w:p w:rsidR="000814BE" w:rsidRPr="00430A70" w:rsidRDefault="000814BE" w:rsidP="00970CAD">
            <w:pPr>
              <w:pStyle w:val="a6"/>
              <w:jc w:val="center"/>
            </w:pPr>
            <w:r w:rsidRPr="00430A70">
              <w:t xml:space="preserve">Оқытушылар </w:t>
            </w:r>
          </w:p>
        </w:tc>
        <w:tc>
          <w:tcPr>
            <w:tcW w:w="2514" w:type="dxa"/>
          </w:tcPr>
          <w:p w:rsidR="000814BE" w:rsidRPr="00430A70" w:rsidRDefault="000814BE" w:rsidP="00970CAD">
            <w:pPr>
              <w:pStyle w:val="a6"/>
              <w:jc w:val="center"/>
            </w:pPr>
            <w:r w:rsidRPr="00430A70">
              <w:t>Жыл бойы</w:t>
            </w:r>
          </w:p>
        </w:tc>
      </w:tr>
      <w:tr w:rsidR="00947F4F" w:rsidRPr="008D760D" w:rsidTr="00EC54D6">
        <w:tc>
          <w:tcPr>
            <w:tcW w:w="660" w:type="dxa"/>
          </w:tcPr>
          <w:p w:rsidR="00900D51" w:rsidRPr="008D760D" w:rsidRDefault="00430A70" w:rsidP="00970CAD">
            <w:pPr>
              <w:pStyle w:val="a6"/>
              <w:jc w:val="center"/>
            </w:pPr>
            <w:r>
              <w:t>1.5</w:t>
            </w:r>
          </w:p>
        </w:tc>
        <w:tc>
          <w:tcPr>
            <w:tcW w:w="4381" w:type="dxa"/>
          </w:tcPr>
          <w:p w:rsidR="008D1760" w:rsidRDefault="00430A70" w:rsidP="00A314E3">
            <w:pPr>
              <w:pStyle w:val="a6"/>
            </w:pPr>
            <w:r>
              <w:t>Студенттер арасында үздік эссе,</w:t>
            </w:r>
            <w:r w:rsidR="008D1760">
              <w:t>п</w:t>
            </w:r>
            <w:r>
              <w:t>лакат</w:t>
            </w:r>
            <w:r w:rsidR="008D1760">
              <w:t>-</w:t>
            </w:r>
          </w:p>
          <w:p w:rsidR="008D1760" w:rsidRDefault="00430A70" w:rsidP="00A314E3">
            <w:pPr>
              <w:pStyle w:val="a6"/>
            </w:pPr>
            <w:r>
              <w:t>тар</w:t>
            </w:r>
            <w:r w:rsidR="008D1760">
              <w:t xml:space="preserve"> </w:t>
            </w:r>
            <w:r>
              <w:t>және сүреттер,</w:t>
            </w:r>
            <w:r w:rsidR="008D1760">
              <w:t xml:space="preserve"> </w:t>
            </w:r>
            <w:r>
              <w:t>бейне-роликтар</w:t>
            </w:r>
          </w:p>
          <w:p w:rsidR="00430A70" w:rsidRPr="008D760D" w:rsidRDefault="00430A70" w:rsidP="00A314E3">
            <w:pPr>
              <w:pStyle w:val="a6"/>
            </w:pPr>
            <w:r>
              <w:t xml:space="preserve"> конкурстарын,</w:t>
            </w:r>
            <w:r w:rsidR="008D1760">
              <w:t xml:space="preserve"> </w:t>
            </w:r>
            <w:r>
              <w:t>пікірсайыстар өткізу</w:t>
            </w:r>
          </w:p>
        </w:tc>
        <w:tc>
          <w:tcPr>
            <w:tcW w:w="2889" w:type="dxa"/>
          </w:tcPr>
          <w:p w:rsidR="00900D51" w:rsidRPr="00430A70" w:rsidRDefault="00430A70" w:rsidP="0004122E">
            <w:pPr>
              <w:pStyle w:val="a6"/>
            </w:pPr>
            <w:r w:rsidRPr="00430A70">
              <w:t>Заманауи байланыс құралдары арқылы адамдардың санасына әсер ету</w:t>
            </w:r>
          </w:p>
        </w:tc>
        <w:tc>
          <w:tcPr>
            <w:tcW w:w="2792" w:type="dxa"/>
          </w:tcPr>
          <w:p w:rsidR="00900D51" w:rsidRPr="00EC54D6" w:rsidRDefault="00EC54D6" w:rsidP="00970CAD">
            <w:pPr>
              <w:pStyle w:val="a6"/>
              <w:jc w:val="center"/>
            </w:pPr>
            <w:r w:rsidRPr="00EC54D6">
              <w:t>Студенттердің шығармашылығын дарыту</w:t>
            </w:r>
          </w:p>
        </w:tc>
        <w:tc>
          <w:tcPr>
            <w:tcW w:w="2540" w:type="dxa"/>
          </w:tcPr>
          <w:p w:rsidR="00900D51" w:rsidRPr="00970CAD" w:rsidRDefault="008D1760" w:rsidP="00970CAD">
            <w:pPr>
              <w:pStyle w:val="a6"/>
              <w:jc w:val="center"/>
              <w:rPr>
                <w:b/>
                <w:sz w:val="26"/>
              </w:rPr>
            </w:pPr>
            <w:r w:rsidRPr="00430A70">
              <w:t>Оқытушылар</w:t>
            </w:r>
          </w:p>
        </w:tc>
        <w:tc>
          <w:tcPr>
            <w:tcW w:w="2514" w:type="dxa"/>
          </w:tcPr>
          <w:p w:rsidR="00900D51" w:rsidRPr="00970CAD" w:rsidRDefault="008D1760" w:rsidP="00970CAD">
            <w:pPr>
              <w:pStyle w:val="a6"/>
              <w:jc w:val="center"/>
              <w:rPr>
                <w:b/>
                <w:sz w:val="26"/>
              </w:rPr>
            </w:pPr>
            <w:r w:rsidRPr="00900D51">
              <w:t>Семестрде 1 рет</w:t>
            </w:r>
          </w:p>
        </w:tc>
      </w:tr>
      <w:tr w:rsidR="00947F4F" w:rsidRPr="00947F4F" w:rsidTr="00EC54D6">
        <w:tc>
          <w:tcPr>
            <w:tcW w:w="660" w:type="dxa"/>
          </w:tcPr>
          <w:p w:rsidR="00430A70" w:rsidRDefault="00430A70" w:rsidP="00970CAD">
            <w:pPr>
              <w:pStyle w:val="a6"/>
              <w:jc w:val="center"/>
            </w:pPr>
            <w:r>
              <w:t>1.6</w:t>
            </w:r>
          </w:p>
        </w:tc>
        <w:tc>
          <w:tcPr>
            <w:tcW w:w="4381" w:type="dxa"/>
          </w:tcPr>
          <w:p w:rsidR="00430A70" w:rsidRDefault="00430A70" w:rsidP="00A314E3">
            <w:pPr>
              <w:pStyle w:val="a6"/>
            </w:pPr>
            <w:r>
              <w:t>9-желтоқсан Халқаралық сыбайлас жемқорлыққа қарсы күніне арналған іс-шара өткізу</w:t>
            </w:r>
          </w:p>
        </w:tc>
        <w:tc>
          <w:tcPr>
            <w:tcW w:w="2889" w:type="dxa"/>
          </w:tcPr>
          <w:p w:rsidR="00EC54D6" w:rsidRPr="00EC54D6" w:rsidRDefault="00EC54D6" w:rsidP="00EC54D6">
            <w:pPr>
              <w:tabs>
                <w:tab w:val="left" w:pos="1133"/>
                <w:tab w:val="left" w:pos="1134"/>
              </w:tabs>
              <w:spacing w:before="3"/>
              <w:rPr>
                <w:rFonts w:ascii="Times New Roman" w:hAnsi="Times New Roman" w:cs="Times New Roman"/>
                <w:sz w:val="24"/>
                <w:lang w:val="kk-KZ"/>
              </w:rPr>
            </w:pPr>
            <w:r w:rsidRPr="00EC54D6">
              <w:rPr>
                <w:rFonts w:ascii="Times New Roman" w:hAnsi="Times New Roman" w:cs="Times New Roman"/>
                <w:sz w:val="24"/>
                <w:lang w:val="kk-KZ"/>
              </w:rPr>
              <w:t>Өз</w:t>
            </w:r>
            <w:r w:rsidRPr="00EC54D6">
              <w:rPr>
                <w:rFonts w:ascii="Times New Roman" w:hAnsi="Times New Roman" w:cs="Times New Roman"/>
                <w:spacing w:val="-5"/>
                <w:sz w:val="24"/>
                <w:lang w:val="kk-KZ"/>
              </w:rPr>
              <w:t xml:space="preserve"> </w:t>
            </w:r>
            <w:r w:rsidRPr="00EC54D6">
              <w:rPr>
                <w:rFonts w:ascii="Times New Roman" w:hAnsi="Times New Roman" w:cs="Times New Roman"/>
                <w:sz w:val="24"/>
                <w:lang w:val="kk-KZ"/>
              </w:rPr>
              <w:t>мемлекетіне</w:t>
            </w:r>
            <w:r w:rsidRPr="00EC54D6">
              <w:rPr>
                <w:rFonts w:ascii="Times New Roman" w:hAnsi="Times New Roman" w:cs="Times New Roman"/>
                <w:spacing w:val="-5"/>
                <w:sz w:val="24"/>
                <w:lang w:val="kk-KZ"/>
              </w:rPr>
              <w:t xml:space="preserve"> </w:t>
            </w:r>
            <w:r w:rsidRPr="00EC54D6">
              <w:rPr>
                <w:rFonts w:ascii="Times New Roman" w:hAnsi="Times New Roman" w:cs="Times New Roman"/>
                <w:sz w:val="24"/>
                <w:lang w:val="kk-KZ"/>
              </w:rPr>
              <w:t>жауап</w:t>
            </w:r>
            <w:r w:rsidRPr="00EC54D6">
              <w:rPr>
                <w:rFonts w:ascii="Times New Roman" w:hAnsi="Times New Roman" w:cs="Times New Roman"/>
                <w:sz w:val="24"/>
                <w:lang w:val="kk-KZ"/>
              </w:rPr>
              <w:t>-</w:t>
            </w:r>
            <w:r w:rsidRPr="00EC54D6">
              <w:rPr>
                <w:rFonts w:ascii="Times New Roman" w:hAnsi="Times New Roman" w:cs="Times New Roman"/>
                <w:sz w:val="24"/>
                <w:lang w:val="kk-KZ"/>
              </w:rPr>
              <w:t>кершілікпен</w:t>
            </w:r>
            <w:r w:rsidRPr="00EC54D6">
              <w:rPr>
                <w:rFonts w:ascii="Times New Roman" w:hAnsi="Times New Roman" w:cs="Times New Roman"/>
                <w:spacing w:val="-3"/>
                <w:sz w:val="24"/>
                <w:lang w:val="kk-KZ"/>
              </w:rPr>
              <w:t xml:space="preserve"> </w:t>
            </w:r>
            <w:r w:rsidRPr="00EC54D6">
              <w:rPr>
                <w:rFonts w:ascii="Times New Roman" w:hAnsi="Times New Roman" w:cs="Times New Roman"/>
                <w:sz w:val="24"/>
                <w:lang w:val="kk-KZ"/>
              </w:rPr>
              <w:t>қарау</w:t>
            </w:r>
            <w:r w:rsidRPr="00EC54D6">
              <w:rPr>
                <w:rFonts w:ascii="Times New Roman" w:hAnsi="Times New Roman" w:cs="Times New Roman"/>
                <w:spacing w:val="-9"/>
                <w:sz w:val="24"/>
                <w:lang w:val="kk-KZ"/>
              </w:rPr>
              <w:t xml:space="preserve"> </w:t>
            </w:r>
            <w:r w:rsidRPr="00EC54D6">
              <w:rPr>
                <w:rFonts w:ascii="Times New Roman" w:hAnsi="Times New Roman" w:cs="Times New Roman"/>
                <w:sz w:val="24"/>
                <w:lang w:val="kk-KZ"/>
              </w:rPr>
              <w:t>және</w:t>
            </w:r>
            <w:r w:rsidRPr="00EC54D6">
              <w:rPr>
                <w:rFonts w:ascii="Times New Roman" w:hAnsi="Times New Roman" w:cs="Times New Roman"/>
                <w:spacing w:val="-5"/>
                <w:sz w:val="24"/>
                <w:lang w:val="kk-KZ"/>
              </w:rPr>
              <w:t xml:space="preserve"> </w:t>
            </w:r>
            <w:r w:rsidRPr="00EC54D6">
              <w:rPr>
                <w:rFonts w:ascii="Times New Roman" w:hAnsi="Times New Roman" w:cs="Times New Roman"/>
                <w:sz w:val="24"/>
                <w:lang w:val="kk-KZ"/>
              </w:rPr>
              <w:t>әділдікке</w:t>
            </w:r>
            <w:r w:rsidRPr="00EC54D6">
              <w:rPr>
                <w:rFonts w:ascii="Times New Roman" w:hAnsi="Times New Roman" w:cs="Times New Roman"/>
                <w:spacing w:val="-5"/>
                <w:sz w:val="24"/>
                <w:lang w:val="kk-KZ"/>
              </w:rPr>
              <w:t xml:space="preserve"> </w:t>
            </w:r>
            <w:r w:rsidRPr="00EC54D6">
              <w:rPr>
                <w:rFonts w:ascii="Times New Roman" w:hAnsi="Times New Roman" w:cs="Times New Roman"/>
                <w:sz w:val="24"/>
                <w:lang w:val="kk-KZ"/>
              </w:rPr>
              <w:t>тәрбиелеу.</w:t>
            </w:r>
          </w:p>
          <w:p w:rsidR="00430A70" w:rsidRPr="00EC54D6" w:rsidRDefault="00EC54D6" w:rsidP="00EC54D6">
            <w:pPr>
              <w:tabs>
                <w:tab w:val="left" w:pos="1133"/>
                <w:tab w:val="left" w:pos="1134"/>
              </w:tabs>
              <w:rPr>
                <w:rFonts w:ascii="Times New Roman" w:hAnsi="Times New Roman" w:cs="Times New Roman"/>
                <w:sz w:val="24"/>
                <w:lang w:val="kk-KZ"/>
              </w:rPr>
            </w:pPr>
            <w:proofErr w:type="spellStart"/>
            <w:r w:rsidRPr="00EC54D6">
              <w:rPr>
                <w:rFonts w:ascii="Times New Roman" w:hAnsi="Times New Roman" w:cs="Times New Roman"/>
                <w:sz w:val="24"/>
              </w:rPr>
              <w:t>Патриоттық</w:t>
            </w:r>
            <w:proofErr w:type="spellEnd"/>
            <w:r w:rsidRPr="00EC54D6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EC54D6">
              <w:rPr>
                <w:rFonts w:ascii="Times New Roman" w:hAnsi="Times New Roman" w:cs="Times New Roman"/>
                <w:sz w:val="24"/>
              </w:rPr>
              <w:t>тәрбие</w:t>
            </w:r>
            <w:proofErr w:type="spellEnd"/>
            <w:r w:rsidRPr="00EC54D6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EC54D6">
              <w:rPr>
                <w:rFonts w:ascii="Times New Roman" w:hAnsi="Times New Roman" w:cs="Times New Roman"/>
                <w:sz w:val="24"/>
              </w:rPr>
              <w:t>қалыптастыру</w:t>
            </w:r>
            <w:proofErr w:type="spellEnd"/>
            <w:r w:rsidRPr="00EC54D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792" w:type="dxa"/>
          </w:tcPr>
          <w:p w:rsidR="00430A70" w:rsidRPr="00970CAD" w:rsidRDefault="008D1760" w:rsidP="00970CAD">
            <w:pPr>
              <w:pStyle w:val="a6"/>
              <w:jc w:val="center"/>
              <w:rPr>
                <w:b/>
                <w:sz w:val="26"/>
              </w:rPr>
            </w:pPr>
            <w:r>
              <w:t>С</w:t>
            </w:r>
            <w:r w:rsidRPr="008D760D">
              <w:t>ыбайлас жемқорлыққа қарсы</w:t>
            </w:r>
            <w:r>
              <w:t xml:space="preserve">  мәдениетті қалыптастыру</w:t>
            </w:r>
          </w:p>
        </w:tc>
        <w:tc>
          <w:tcPr>
            <w:tcW w:w="2540" w:type="dxa"/>
          </w:tcPr>
          <w:p w:rsidR="008D1760" w:rsidRDefault="008D1760" w:rsidP="008D1760">
            <w:pPr>
              <w:pStyle w:val="a6"/>
              <w:jc w:val="center"/>
            </w:pPr>
            <w:r w:rsidRPr="008D760D">
              <w:t>«Sanaly urpag»</w:t>
            </w:r>
          </w:p>
          <w:p w:rsidR="008D1760" w:rsidRDefault="008D1760" w:rsidP="008D1760">
            <w:pPr>
              <w:pStyle w:val="a6"/>
            </w:pPr>
            <w:r>
              <w:t>клубының жетекшісі,</w:t>
            </w:r>
          </w:p>
          <w:p w:rsidR="00430A70" w:rsidRPr="00970CAD" w:rsidRDefault="008D1760" w:rsidP="008D1760">
            <w:pPr>
              <w:pStyle w:val="a6"/>
              <w:jc w:val="center"/>
              <w:rPr>
                <w:b/>
                <w:sz w:val="26"/>
              </w:rPr>
            </w:pPr>
            <w:r>
              <w:t>клуб мүшелері</w:t>
            </w:r>
          </w:p>
        </w:tc>
        <w:tc>
          <w:tcPr>
            <w:tcW w:w="2514" w:type="dxa"/>
          </w:tcPr>
          <w:p w:rsidR="00430A70" w:rsidRPr="00947F4F" w:rsidRDefault="008D1760" w:rsidP="00970CAD">
            <w:pPr>
              <w:pStyle w:val="a6"/>
              <w:jc w:val="center"/>
            </w:pPr>
            <w:r w:rsidRPr="00947F4F">
              <w:t>желтоқсан</w:t>
            </w:r>
          </w:p>
        </w:tc>
      </w:tr>
      <w:tr w:rsidR="000814BE" w:rsidRPr="000814BE" w:rsidTr="00392651">
        <w:tc>
          <w:tcPr>
            <w:tcW w:w="15776" w:type="dxa"/>
            <w:gridSpan w:val="6"/>
          </w:tcPr>
          <w:p w:rsidR="000814BE" w:rsidRPr="00A314E3" w:rsidRDefault="000814BE" w:rsidP="00947F4F">
            <w:pPr>
              <w:pStyle w:val="a6"/>
              <w:jc w:val="center"/>
              <w:rPr>
                <w:b/>
              </w:rPr>
            </w:pPr>
            <w:r w:rsidRPr="00A314E3">
              <w:rPr>
                <w:b/>
              </w:rPr>
              <w:t>ІІ бөлім.Жалпы сипаттағы іс-шаралар</w:t>
            </w:r>
          </w:p>
        </w:tc>
      </w:tr>
      <w:tr w:rsidR="00947F4F" w:rsidRPr="00A314E3" w:rsidTr="00EC54D6">
        <w:tc>
          <w:tcPr>
            <w:tcW w:w="660" w:type="dxa"/>
          </w:tcPr>
          <w:p w:rsidR="000814BE" w:rsidRDefault="000814BE" w:rsidP="00970CAD">
            <w:pPr>
              <w:pStyle w:val="a6"/>
              <w:jc w:val="center"/>
            </w:pPr>
            <w:r>
              <w:t>2.1</w:t>
            </w:r>
          </w:p>
        </w:tc>
        <w:tc>
          <w:tcPr>
            <w:tcW w:w="4381" w:type="dxa"/>
          </w:tcPr>
          <w:p w:rsidR="000814BE" w:rsidRDefault="000814BE" w:rsidP="00A314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Қорқыту,</w:t>
            </w:r>
            <w:r w:rsidR="00A314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бопса</w:t>
            </w:r>
            <w:r w:rsidR="00A314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лауды анықтау мақсатында студен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ттерге сауалнама жүргізу</w:t>
            </w:r>
          </w:p>
        </w:tc>
        <w:tc>
          <w:tcPr>
            <w:tcW w:w="2889" w:type="dxa"/>
          </w:tcPr>
          <w:p w:rsidR="000814BE" w:rsidRPr="00947F4F" w:rsidRDefault="00947F4F" w:rsidP="00947F4F">
            <w:pPr>
              <w:pStyle w:val="a6"/>
            </w:pPr>
            <w:r w:rsidRPr="00947F4F">
              <w:t xml:space="preserve">Студенттерге </w:t>
            </w:r>
            <w:r>
              <w:t>адамның құқықтарын,бостандығын</w:t>
            </w:r>
          </w:p>
          <w:p w:rsidR="00947F4F" w:rsidRPr="00970CAD" w:rsidRDefault="00947F4F" w:rsidP="00947F4F">
            <w:pPr>
              <w:pStyle w:val="a6"/>
              <w:rPr>
                <w:b/>
                <w:sz w:val="26"/>
              </w:rPr>
            </w:pPr>
            <w:r>
              <w:t>ж</w:t>
            </w:r>
            <w:r w:rsidRPr="00947F4F">
              <w:t xml:space="preserve">әне </w:t>
            </w:r>
            <w:r>
              <w:t>міндеттерін құрметтеу</w:t>
            </w:r>
          </w:p>
        </w:tc>
        <w:tc>
          <w:tcPr>
            <w:tcW w:w="2792" w:type="dxa"/>
          </w:tcPr>
          <w:p w:rsidR="000814BE" w:rsidRPr="00970CAD" w:rsidRDefault="00EC54D6" w:rsidP="00970CAD">
            <w:pPr>
              <w:pStyle w:val="a6"/>
              <w:jc w:val="center"/>
              <w:rPr>
                <w:b/>
                <w:sz w:val="26"/>
              </w:rPr>
            </w:pPr>
            <w:r>
              <w:t>Сауалнама нәтижесі бойынша жұмыс</w:t>
            </w:r>
          </w:p>
        </w:tc>
        <w:tc>
          <w:tcPr>
            <w:tcW w:w="2540" w:type="dxa"/>
          </w:tcPr>
          <w:p w:rsidR="00A314E3" w:rsidRDefault="00A314E3" w:rsidP="00A314E3">
            <w:pPr>
              <w:pStyle w:val="a6"/>
              <w:jc w:val="center"/>
            </w:pPr>
            <w:r w:rsidRPr="008D760D">
              <w:t>«Sanaly urpag»</w:t>
            </w:r>
          </w:p>
          <w:p w:rsidR="000814BE" w:rsidRDefault="00A314E3" w:rsidP="00A314E3">
            <w:pPr>
              <w:pStyle w:val="a6"/>
              <w:jc w:val="center"/>
            </w:pPr>
            <w:r>
              <w:t>клубының жетекшісі,</w:t>
            </w:r>
          </w:p>
          <w:p w:rsidR="00A314E3" w:rsidRPr="00970CAD" w:rsidRDefault="00A314E3" w:rsidP="00A314E3">
            <w:pPr>
              <w:pStyle w:val="a6"/>
              <w:jc w:val="center"/>
              <w:rPr>
                <w:b/>
                <w:sz w:val="26"/>
              </w:rPr>
            </w:pPr>
            <w:r>
              <w:t>психолог</w:t>
            </w:r>
          </w:p>
        </w:tc>
        <w:tc>
          <w:tcPr>
            <w:tcW w:w="2514" w:type="dxa"/>
          </w:tcPr>
          <w:p w:rsidR="000814BE" w:rsidRPr="00947F4F" w:rsidRDefault="00947F4F" w:rsidP="00970CAD">
            <w:pPr>
              <w:pStyle w:val="a6"/>
              <w:jc w:val="center"/>
            </w:pPr>
            <w:r w:rsidRPr="00947F4F">
              <w:t>қазан</w:t>
            </w:r>
          </w:p>
        </w:tc>
      </w:tr>
      <w:tr w:rsidR="00947F4F" w:rsidRPr="000814BE" w:rsidTr="00EC54D6">
        <w:tc>
          <w:tcPr>
            <w:tcW w:w="660" w:type="dxa"/>
          </w:tcPr>
          <w:p w:rsidR="000814BE" w:rsidRDefault="00A314E3" w:rsidP="00970CAD">
            <w:pPr>
              <w:pStyle w:val="a6"/>
              <w:jc w:val="center"/>
            </w:pPr>
            <w:r>
              <w:lastRenderedPageBreak/>
              <w:t>2.2</w:t>
            </w:r>
          </w:p>
        </w:tc>
        <w:tc>
          <w:tcPr>
            <w:tcW w:w="4381" w:type="dxa"/>
          </w:tcPr>
          <w:p w:rsidR="000814BE" w:rsidRDefault="000814BE" w:rsidP="00A314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«Сатылмайтын және еңбек бейнесі»  көрме ұйымдастыру</w:t>
            </w:r>
          </w:p>
        </w:tc>
        <w:tc>
          <w:tcPr>
            <w:tcW w:w="2889" w:type="dxa"/>
          </w:tcPr>
          <w:p w:rsidR="00947F4F" w:rsidRPr="00947F4F" w:rsidRDefault="00947F4F" w:rsidP="00947F4F">
            <w:pPr>
              <w:pStyle w:val="a6"/>
            </w:pPr>
            <w:r w:rsidRPr="00947F4F">
              <w:t>Еңбексүйгіштікке,</w:t>
            </w:r>
          </w:p>
          <w:p w:rsidR="000814BE" w:rsidRPr="00947F4F" w:rsidRDefault="0004122E" w:rsidP="00947F4F">
            <w:pPr>
              <w:pStyle w:val="a6"/>
            </w:pPr>
            <w:r>
              <w:t>м</w:t>
            </w:r>
            <w:r w:rsidR="00947F4F">
              <w:t>әде</w:t>
            </w:r>
            <w:r w:rsidR="00947F4F" w:rsidRPr="00947F4F">
              <w:t>ниеттілікке</w:t>
            </w:r>
            <w:r w:rsidR="00947F4F">
              <w:t xml:space="preserve"> тәрбиелеу</w:t>
            </w:r>
          </w:p>
        </w:tc>
        <w:tc>
          <w:tcPr>
            <w:tcW w:w="2792" w:type="dxa"/>
          </w:tcPr>
          <w:p w:rsidR="000814BE" w:rsidRPr="00970CAD" w:rsidRDefault="0004122E" w:rsidP="00970CAD">
            <w:pPr>
              <w:pStyle w:val="a6"/>
              <w:jc w:val="center"/>
              <w:rPr>
                <w:b/>
                <w:sz w:val="26"/>
              </w:rPr>
            </w:pPr>
            <w:r>
              <w:t>Жастарға адал және сатылмайтын жұмыс арқылы жетістікке жетуге болатынын көрсету</w:t>
            </w:r>
          </w:p>
        </w:tc>
        <w:tc>
          <w:tcPr>
            <w:tcW w:w="2540" w:type="dxa"/>
          </w:tcPr>
          <w:p w:rsidR="000814BE" w:rsidRPr="00970CAD" w:rsidRDefault="00A314E3" w:rsidP="00970CAD">
            <w:pPr>
              <w:pStyle w:val="a6"/>
              <w:jc w:val="center"/>
              <w:rPr>
                <w:b/>
                <w:sz w:val="26"/>
              </w:rPr>
            </w:pPr>
            <w:r w:rsidRPr="00430A70">
              <w:t>Оқытушылар</w:t>
            </w:r>
          </w:p>
        </w:tc>
        <w:tc>
          <w:tcPr>
            <w:tcW w:w="2514" w:type="dxa"/>
          </w:tcPr>
          <w:p w:rsidR="000814BE" w:rsidRPr="00947F4F" w:rsidRDefault="00947F4F" w:rsidP="00970CAD">
            <w:pPr>
              <w:pStyle w:val="a6"/>
              <w:jc w:val="center"/>
            </w:pPr>
            <w:r w:rsidRPr="00947F4F">
              <w:t>ақпан</w:t>
            </w:r>
          </w:p>
        </w:tc>
      </w:tr>
      <w:tr w:rsidR="00947F4F" w:rsidRPr="000814BE" w:rsidTr="00EC54D6">
        <w:tc>
          <w:tcPr>
            <w:tcW w:w="660" w:type="dxa"/>
          </w:tcPr>
          <w:p w:rsidR="000814BE" w:rsidRDefault="00A314E3" w:rsidP="00970CAD">
            <w:pPr>
              <w:pStyle w:val="a6"/>
              <w:jc w:val="center"/>
            </w:pPr>
            <w:r>
              <w:t>2.3</w:t>
            </w:r>
          </w:p>
        </w:tc>
        <w:tc>
          <w:tcPr>
            <w:tcW w:w="4381" w:type="dxa"/>
          </w:tcPr>
          <w:p w:rsidR="000814BE" w:rsidRDefault="000814BE" w:rsidP="00A314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алушылар арасында «Таза сессия», «Адал бол», «Абыройлы ұстаз», «Сыбайлас жемқорлыққа орын жоқ» атты</w:t>
            </w:r>
            <w:r w:rsidR="00A314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акциялар,</w:t>
            </w:r>
            <w:r w:rsidR="00A314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кездесулер өткізу</w:t>
            </w:r>
          </w:p>
        </w:tc>
        <w:tc>
          <w:tcPr>
            <w:tcW w:w="2889" w:type="dxa"/>
          </w:tcPr>
          <w:p w:rsidR="000814BE" w:rsidRPr="0004122E" w:rsidRDefault="0004122E" w:rsidP="00970CAD">
            <w:pPr>
              <w:pStyle w:val="a6"/>
              <w:jc w:val="center"/>
            </w:pPr>
            <w:r w:rsidRPr="0004122E">
              <w:t>Өскелең ұрпақтың білімге</w:t>
            </w:r>
            <w:r>
              <w:t xml:space="preserve"> құштарлығын қалыптастыру,еңбекке баулу</w:t>
            </w:r>
          </w:p>
        </w:tc>
        <w:tc>
          <w:tcPr>
            <w:tcW w:w="2792" w:type="dxa"/>
          </w:tcPr>
          <w:p w:rsidR="000814BE" w:rsidRPr="0004122E" w:rsidRDefault="0004122E" w:rsidP="00970CAD">
            <w:pPr>
              <w:pStyle w:val="a6"/>
              <w:jc w:val="center"/>
            </w:pPr>
            <w:r w:rsidRPr="0004122E">
              <w:t>Студенттер бойына отаншылдық,құрмет және азаматтық сана құндылықтарын дарыту</w:t>
            </w:r>
          </w:p>
        </w:tc>
        <w:tc>
          <w:tcPr>
            <w:tcW w:w="2540" w:type="dxa"/>
          </w:tcPr>
          <w:p w:rsidR="00A314E3" w:rsidRDefault="00A314E3" w:rsidP="00A314E3">
            <w:pPr>
              <w:pStyle w:val="a6"/>
              <w:jc w:val="center"/>
            </w:pPr>
            <w:r w:rsidRPr="008D760D">
              <w:t>Sanaly urpag»</w:t>
            </w:r>
          </w:p>
          <w:p w:rsidR="000814BE" w:rsidRPr="00970CAD" w:rsidRDefault="00A314E3" w:rsidP="00A314E3">
            <w:pPr>
              <w:pStyle w:val="a6"/>
              <w:jc w:val="center"/>
              <w:rPr>
                <w:b/>
                <w:sz w:val="26"/>
              </w:rPr>
            </w:pPr>
            <w:r>
              <w:t>клубының жетекшісі</w:t>
            </w:r>
          </w:p>
        </w:tc>
        <w:tc>
          <w:tcPr>
            <w:tcW w:w="2514" w:type="dxa"/>
          </w:tcPr>
          <w:p w:rsidR="000814BE" w:rsidRPr="00947F4F" w:rsidRDefault="00947F4F" w:rsidP="00970CAD">
            <w:pPr>
              <w:pStyle w:val="a6"/>
              <w:jc w:val="center"/>
            </w:pPr>
            <w:r w:rsidRPr="00947F4F">
              <w:t>Желтоқсан</w:t>
            </w:r>
          </w:p>
          <w:p w:rsidR="00947F4F" w:rsidRPr="00947F4F" w:rsidRDefault="00947F4F" w:rsidP="00970CAD">
            <w:pPr>
              <w:pStyle w:val="a6"/>
              <w:jc w:val="center"/>
            </w:pPr>
            <w:r w:rsidRPr="00947F4F">
              <w:t>мамыр</w:t>
            </w:r>
          </w:p>
        </w:tc>
      </w:tr>
      <w:tr w:rsidR="00947F4F" w:rsidRPr="00A314E3" w:rsidTr="00EC54D6">
        <w:tc>
          <w:tcPr>
            <w:tcW w:w="660" w:type="dxa"/>
          </w:tcPr>
          <w:p w:rsidR="000814BE" w:rsidRDefault="00A314E3" w:rsidP="00970CAD">
            <w:pPr>
              <w:pStyle w:val="a6"/>
              <w:jc w:val="center"/>
            </w:pPr>
            <w:r>
              <w:t>2.4</w:t>
            </w:r>
          </w:p>
        </w:tc>
        <w:tc>
          <w:tcPr>
            <w:tcW w:w="4381" w:type="dxa"/>
          </w:tcPr>
          <w:p w:rsidR="000814BE" w:rsidRDefault="00A314E3" w:rsidP="00A314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14E3">
              <w:rPr>
                <w:rFonts w:ascii="Times New Roman" w:hAnsi="Times New Roman" w:cs="Times New Roman"/>
                <w:sz w:val="24"/>
                <w:lang w:val="kk-KZ"/>
              </w:rPr>
              <w:t>«Адамгершілікке жетелейтін, қоғамға қадам»</w:t>
            </w:r>
            <w:r w:rsidRPr="00A314E3">
              <w:rPr>
                <w:rFonts w:ascii="Times New Roman" w:hAnsi="Times New Roman" w:cs="Times New Roman"/>
                <w:spacing w:val="1"/>
                <w:sz w:val="24"/>
                <w:lang w:val="kk-KZ"/>
              </w:rPr>
              <w:t xml:space="preserve"> </w:t>
            </w:r>
            <w:r w:rsidRPr="00A314E3">
              <w:rPr>
                <w:rFonts w:ascii="Times New Roman" w:hAnsi="Times New Roman" w:cs="Times New Roman"/>
                <w:sz w:val="24"/>
                <w:lang w:val="kk-KZ"/>
              </w:rPr>
              <w:t>тақырыбында</w:t>
            </w:r>
            <w:r w:rsidRPr="00A314E3">
              <w:rPr>
                <w:rFonts w:ascii="Times New Roman" w:hAnsi="Times New Roman" w:cs="Times New Roman"/>
                <w:spacing w:val="50"/>
                <w:sz w:val="24"/>
                <w:lang w:val="kk-KZ"/>
              </w:rPr>
              <w:t xml:space="preserve"> </w:t>
            </w:r>
            <w:r w:rsidRPr="00A314E3">
              <w:rPr>
                <w:rFonts w:ascii="Times New Roman" w:hAnsi="Times New Roman" w:cs="Times New Roman"/>
                <w:sz w:val="24"/>
                <w:lang w:val="kk-KZ"/>
              </w:rPr>
              <w:t>пікірсайыс</w:t>
            </w:r>
            <w:r w:rsidRPr="00A314E3">
              <w:rPr>
                <w:rFonts w:ascii="Times New Roman" w:hAnsi="Times New Roman" w:cs="Times New Roman"/>
                <w:spacing w:val="-2"/>
                <w:sz w:val="24"/>
                <w:lang w:val="kk-KZ"/>
              </w:rPr>
              <w:t xml:space="preserve"> </w:t>
            </w:r>
            <w:r w:rsidRPr="00A314E3">
              <w:rPr>
                <w:rFonts w:ascii="Times New Roman" w:hAnsi="Times New Roman" w:cs="Times New Roman"/>
                <w:i/>
                <w:sz w:val="24"/>
                <w:lang w:val="kk-KZ"/>
              </w:rPr>
              <w:t>(дебат)</w:t>
            </w:r>
            <w:r w:rsidRPr="00A314E3">
              <w:rPr>
                <w:rFonts w:ascii="Times New Roman" w:hAnsi="Times New Roman" w:cs="Times New Roman"/>
                <w:i/>
                <w:spacing w:val="-4"/>
                <w:sz w:val="24"/>
                <w:lang w:val="kk-KZ"/>
              </w:rPr>
              <w:t xml:space="preserve"> </w:t>
            </w:r>
            <w:r w:rsidRPr="00A314E3">
              <w:rPr>
                <w:rFonts w:ascii="Times New Roman" w:hAnsi="Times New Roman" w:cs="Times New Roman"/>
                <w:sz w:val="24"/>
                <w:lang w:val="kk-KZ"/>
              </w:rPr>
              <w:t>ұйымдастыру</w:t>
            </w:r>
          </w:p>
        </w:tc>
        <w:tc>
          <w:tcPr>
            <w:tcW w:w="2889" w:type="dxa"/>
          </w:tcPr>
          <w:p w:rsidR="000814BE" w:rsidRPr="00970CAD" w:rsidRDefault="000814BE" w:rsidP="00970CAD">
            <w:pPr>
              <w:pStyle w:val="a6"/>
              <w:jc w:val="center"/>
              <w:rPr>
                <w:b/>
                <w:sz w:val="26"/>
              </w:rPr>
            </w:pPr>
          </w:p>
        </w:tc>
        <w:tc>
          <w:tcPr>
            <w:tcW w:w="2792" w:type="dxa"/>
          </w:tcPr>
          <w:p w:rsidR="000814BE" w:rsidRPr="0004122E" w:rsidRDefault="0004122E" w:rsidP="0004122E">
            <w:pPr>
              <w:pStyle w:val="a6"/>
              <w:rPr>
                <w:sz w:val="22"/>
                <w:szCs w:val="22"/>
              </w:rPr>
            </w:pPr>
            <w:r w:rsidRPr="0004122E">
              <w:rPr>
                <w:sz w:val="22"/>
                <w:szCs w:val="22"/>
              </w:rPr>
              <w:t>Өзара құрмет пен түсініс</w:t>
            </w:r>
            <w:r>
              <w:rPr>
                <w:sz w:val="22"/>
                <w:szCs w:val="22"/>
              </w:rPr>
              <w:t>-</w:t>
            </w:r>
            <w:r w:rsidRPr="0004122E">
              <w:rPr>
                <w:sz w:val="22"/>
                <w:szCs w:val="22"/>
              </w:rPr>
              <w:t>тікке негізделген мәдениет қалыптастыру</w:t>
            </w:r>
          </w:p>
        </w:tc>
        <w:tc>
          <w:tcPr>
            <w:tcW w:w="2540" w:type="dxa"/>
          </w:tcPr>
          <w:p w:rsidR="000814BE" w:rsidRPr="00A314E3" w:rsidRDefault="00A314E3" w:rsidP="00970CAD">
            <w:pPr>
              <w:pStyle w:val="a6"/>
              <w:jc w:val="center"/>
            </w:pPr>
            <w:r w:rsidRPr="00A314E3">
              <w:t>«Жігер» пікірсайыс клубы</w:t>
            </w:r>
          </w:p>
        </w:tc>
        <w:tc>
          <w:tcPr>
            <w:tcW w:w="2514" w:type="dxa"/>
          </w:tcPr>
          <w:p w:rsidR="000814BE" w:rsidRPr="00970CAD" w:rsidRDefault="00947F4F" w:rsidP="00970CAD">
            <w:pPr>
              <w:pStyle w:val="a6"/>
              <w:jc w:val="center"/>
              <w:rPr>
                <w:b/>
                <w:sz w:val="26"/>
              </w:rPr>
            </w:pPr>
            <w:r w:rsidRPr="00900D51">
              <w:t>Семестрде 1 рет</w:t>
            </w:r>
          </w:p>
        </w:tc>
      </w:tr>
      <w:tr w:rsidR="00947F4F" w:rsidRPr="00947F4F" w:rsidTr="00EC54D6">
        <w:tc>
          <w:tcPr>
            <w:tcW w:w="660" w:type="dxa"/>
          </w:tcPr>
          <w:p w:rsidR="00A314E3" w:rsidRPr="00947F4F" w:rsidRDefault="00947F4F" w:rsidP="00970CAD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>
              <w:t>.</w:t>
            </w:r>
            <w:r>
              <w:rPr>
                <w:lang w:val="ru-RU"/>
              </w:rPr>
              <w:t>5</w:t>
            </w:r>
          </w:p>
        </w:tc>
        <w:tc>
          <w:tcPr>
            <w:tcW w:w="4381" w:type="dxa"/>
          </w:tcPr>
          <w:p w:rsidR="00A314E3" w:rsidRPr="00A314E3" w:rsidRDefault="00A314E3" w:rsidP="00A314E3">
            <w:pPr>
              <w:pStyle w:val="TableParagraph"/>
              <w:ind w:left="0" w:right="595"/>
              <w:rPr>
                <w:spacing w:val="1"/>
                <w:sz w:val="24"/>
              </w:rPr>
            </w:pPr>
            <w:r>
              <w:rPr>
                <w:sz w:val="24"/>
              </w:rPr>
              <w:t>"Сыбайлас жемқорлықсыз Қазақ-стан"</w:t>
            </w:r>
            <w:r>
              <w:rPr>
                <w:spacing w:val="1"/>
                <w:sz w:val="24"/>
              </w:rPr>
              <w:t xml:space="preserve">  </w:t>
            </w:r>
            <w:r>
              <w:rPr>
                <w:sz w:val="24"/>
              </w:rPr>
              <w:t xml:space="preserve">тақырынба бірыңғай ата-аналар жиналысын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өткізу</w:t>
            </w:r>
          </w:p>
        </w:tc>
        <w:tc>
          <w:tcPr>
            <w:tcW w:w="2889" w:type="dxa"/>
          </w:tcPr>
          <w:p w:rsidR="00A314E3" w:rsidRPr="00970CAD" w:rsidRDefault="00A314E3" w:rsidP="00970CAD">
            <w:pPr>
              <w:pStyle w:val="a6"/>
              <w:jc w:val="center"/>
              <w:rPr>
                <w:b/>
                <w:sz w:val="26"/>
              </w:rPr>
            </w:pPr>
          </w:p>
        </w:tc>
        <w:tc>
          <w:tcPr>
            <w:tcW w:w="2792" w:type="dxa"/>
          </w:tcPr>
          <w:p w:rsidR="00A314E3" w:rsidRPr="0004122E" w:rsidRDefault="0004122E" w:rsidP="00970CAD">
            <w:pPr>
              <w:pStyle w:val="a6"/>
              <w:jc w:val="center"/>
            </w:pPr>
            <w:r>
              <w:t>Білім беру жүйесінде сыбайлас жемқорлықты жою,білім беру жүйесі арқылы сыбайлас жемқорлықтан бас тарту</w:t>
            </w:r>
          </w:p>
        </w:tc>
        <w:tc>
          <w:tcPr>
            <w:tcW w:w="2540" w:type="dxa"/>
          </w:tcPr>
          <w:p w:rsidR="00A314E3" w:rsidRPr="0004122E" w:rsidRDefault="0004122E" w:rsidP="00970CAD">
            <w:pPr>
              <w:pStyle w:val="a6"/>
              <w:jc w:val="center"/>
            </w:pPr>
            <w:r w:rsidRPr="0004122E">
              <w:t>Колледж әкімшілігі</w:t>
            </w:r>
          </w:p>
          <w:p w:rsidR="0004122E" w:rsidRDefault="0004122E" w:rsidP="0004122E">
            <w:pPr>
              <w:pStyle w:val="a6"/>
              <w:jc w:val="center"/>
            </w:pPr>
            <w:r w:rsidRPr="008D760D">
              <w:t>Sanaly urpag»</w:t>
            </w:r>
          </w:p>
          <w:p w:rsidR="0004122E" w:rsidRPr="00970CAD" w:rsidRDefault="0004122E" w:rsidP="0004122E">
            <w:pPr>
              <w:pStyle w:val="a6"/>
              <w:jc w:val="center"/>
              <w:rPr>
                <w:b/>
                <w:sz w:val="26"/>
              </w:rPr>
            </w:pPr>
            <w:r>
              <w:t>клубының жетекшісі</w:t>
            </w:r>
          </w:p>
        </w:tc>
        <w:tc>
          <w:tcPr>
            <w:tcW w:w="2514" w:type="dxa"/>
          </w:tcPr>
          <w:p w:rsidR="00A314E3" w:rsidRPr="00947F4F" w:rsidRDefault="00947F4F" w:rsidP="00970CAD">
            <w:pPr>
              <w:pStyle w:val="a6"/>
              <w:jc w:val="center"/>
            </w:pPr>
            <w:r w:rsidRPr="00947F4F">
              <w:t>Жылына 1 рет</w:t>
            </w:r>
          </w:p>
        </w:tc>
      </w:tr>
    </w:tbl>
    <w:p w:rsidR="004D031F" w:rsidRDefault="004D031F" w:rsidP="004D031F">
      <w:pPr>
        <w:pStyle w:val="a6"/>
        <w:spacing w:before="1"/>
        <w:rPr>
          <w:sz w:val="38"/>
        </w:rPr>
      </w:pPr>
    </w:p>
    <w:p w:rsidR="004D031F" w:rsidRPr="008D760D" w:rsidRDefault="001F2A5C" w:rsidP="001F2A5C">
      <w:pPr>
        <w:pStyle w:val="a6"/>
        <w:jc w:val="center"/>
        <w:sectPr w:rsidR="004D031F" w:rsidRPr="008D760D">
          <w:type w:val="continuous"/>
          <w:pgSz w:w="16840" w:h="11910" w:orient="landscape"/>
          <w:pgMar w:top="780" w:right="560" w:bottom="280" w:left="720" w:header="720" w:footer="720" w:gutter="0"/>
          <w:cols w:space="720"/>
        </w:sectPr>
      </w:pPr>
      <w:r w:rsidRPr="001F2A5C">
        <w:t>«Sanaly urpag»</w:t>
      </w:r>
      <w:r>
        <w:t xml:space="preserve"> </w:t>
      </w:r>
      <w:r w:rsidRPr="001F2A5C">
        <w:t>клубының жетекшісі</w:t>
      </w:r>
      <w:r>
        <w:t>:           Үмітбек Ж.Т</w:t>
      </w:r>
    </w:p>
    <w:p w:rsidR="004D031F" w:rsidRPr="008D760D" w:rsidRDefault="004D031F">
      <w:pPr>
        <w:rPr>
          <w:lang w:val="kk-KZ"/>
        </w:rPr>
      </w:pPr>
    </w:p>
    <w:sectPr w:rsidR="004D031F" w:rsidRPr="008D760D" w:rsidSect="004D031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207E5"/>
    <w:multiLevelType w:val="hybridMultilevel"/>
    <w:tmpl w:val="11CABBC8"/>
    <w:lvl w:ilvl="0" w:tplc="766ECC40">
      <w:numFmt w:val="bullet"/>
      <w:lvlText w:val=""/>
      <w:lvlJc w:val="left"/>
      <w:pPr>
        <w:ind w:left="1133" w:hanging="360"/>
      </w:pPr>
      <w:rPr>
        <w:rFonts w:ascii="Symbol" w:eastAsia="Symbol" w:hAnsi="Symbol" w:cs="Symbol" w:hint="default"/>
        <w:w w:val="100"/>
        <w:sz w:val="20"/>
        <w:szCs w:val="20"/>
        <w:lang w:val="kk-KZ" w:eastAsia="en-US" w:bidi="ar-SA"/>
      </w:rPr>
    </w:lvl>
    <w:lvl w:ilvl="1" w:tplc="6CB008EC">
      <w:numFmt w:val="bullet"/>
      <w:lvlText w:val="•"/>
      <w:lvlJc w:val="left"/>
      <w:pPr>
        <w:ind w:left="2581" w:hanging="360"/>
      </w:pPr>
      <w:rPr>
        <w:rFonts w:hint="default"/>
        <w:lang w:val="kk-KZ" w:eastAsia="en-US" w:bidi="ar-SA"/>
      </w:rPr>
    </w:lvl>
    <w:lvl w:ilvl="2" w:tplc="C27C8118">
      <w:numFmt w:val="bullet"/>
      <w:lvlText w:val="•"/>
      <w:lvlJc w:val="left"/>
      <w:pPr>
        <w:ind w:left="4023" w:hanging="360"/>
      </w:pPr>
      <w:rPr>
        <w:rFonts w:hint="default"/>
        <w:lang w:val="kk-KZ" w:eastAsia="en-US" w:bidi="ar-SA"/>
      </w:rPr>
    </w:lvl>
    <w:lvl w:ilvl="3" w:tplc="FF54F97C">
      <w:numFmt w:val="bullet"/>
      <w:lvlText w:val="•"/>
      <w:lvlJc w:val="left"/>
      <w:pPr>
        <w:ind w:left="5465" w:hanging="360"/>
      </w:pPr>
      <w:rPr>
        <w:rFonts w:hint="default"/>
        <w:lang w:val="kk-KZ" w:eastAsia="en-US" w:bidi="ar-SA"/>
      </w:rPr>
    </w:lvl>
    <w:lvl w:ilvl="4" w:tplc="94564CEE">
      <w:numFmt w:val="bullet"/>
      <w:lvlText w:val="•"/>
      <w:lvlJc w:val="left"/>
      <w:pPr>
        <w:ind w:left="6907" w:hanging="360"/>
      </w:pPr>
      <w:rPr>
        <w:rFonts w:hint="default"/>
        <w:lang w:val="kk-KZ" w:eastAsia="en-US" w:bidi="ar-SA"/>
      </w:rPr>
    </w:lvl>
    <w:lvl w:ilvl="5" w:tplc="DE8E71BA">
      <w:numFmt w:val="bullet"/>
      <w:lvlText w:val="•"/>
      <w:lvlJc w:val="left"/>
      <w:pPr>
        <w:ind w:left="8349" w:hanging="360"/>
      </w:pPr>
      <w:rPr>
        <w:rFonts w:hint="default"/>
        <w:lang w:val="kk-KZ" w:eastAsia="en-US" w:bidi="ar-SA"/>
      </w:rPr>
    </w:lvl>
    <w:lvl w:ilvl="6" w:tplc="882A3EBA">
      <w:numFmt w:val="bullet"/>
      <w:lvlText w:val="•"/>
      <w:lvlJc w:val="left"/>
      <w:pPr>
        <w:ind w:left="9791" w:hanging="360"/>
      </w:pPr>
      <w:rPr>
        <w:rFonts w:hint="default"/>
        <w:lang w:val="kk-KZ" w:eastAsia="en-US" w:bidi="ar-SA"/>
      </w:rPr>
    </w:lvl>
    <w:lvl w:ilvl="7" w:tplc="C4E2C3B4">
      <w:numFmt w:val="bullet"/>
      <w:lvlText w:val="•"/>
      <w:lvlJc w:val="left"/>
      <w:pPr>
        <w:ind w:left="11232" w:hanging="360"/>
      </w:pPr>
      <w:rPr>
        <w:rFonts w:hint="default"/>
        <w:lang w:val="kk-KZ" w:eastAsia="en-US" w:bidi="ar-SA"/>
      </w:rPr>
    </w:lvl>
    <w:lvl w:ilvl="8" w:tplc="63448D20">
      <w:numFmt w:val="bullet"/>
      <w:lvlText w:val="•"/>
      <w:lvlJc w:val="left"/>
      <w:pPr>
        <w:ind w:left="12674" w:hanging="360"/>
      </w:pPr>
      <w:rPr>
        <w:rFonts w:hint="default"/>
        <w:lang w:val="kk-K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31F"/>
    <w:rsid w:val="0004122E"/>
    <w:rsid w:val="000814BE"/>
    <w:rsid w:val="001F2A5C"/>
    <w:rsid w:val="00430A70"/>
    <w:rsid w:val="004D031F"/>
    <w:rsid w:val="008D1760"/>
    <w:rsid w:val="008D760D"/>
    <w:rsid w:val="00900D51"/>
    <w:rsid w:val="00947F4F"/>
    <w:rsid w:val="00970CAD"/>
    <w:rsid w:val="00A314E3"/>
    <w:rsid w:val="00C45993"/>
    <w:rsid w:val="00EC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8D1760"/>
    <w:pPr>
      <w:widowControl w:val="0"/>
      <w:autoSpaceDE w:val="0"/>
      <w:autoSpaceDN w:val="0"/>
      <w:spacing w:after="0" w:line="240" w:lineRule="auto"/>
      <w:ind w:left="413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0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31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D0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1"/>
    <w:qFormat/>
    <w:rsid w:val="004D03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/>
    </w:rPr>
  </w:style>
  <w:style w:type="character" w:customStyle="1" w:styleId="a7">
    <w:name w:val="Основной текст Знак"/>
    <w:basedOn w:val="a0"/>
    <w:link w:val="a6"/>
    <w:uiPriority w:val="1"/>
    <w:rsid w:val="004D031F"/>
    <w:rPr>
      <w:rFonts w:ascii="Times New Roman" w:eastAsia="Times New Roman" w:hAnsi="Times New Roman" w:cs="Times New Roman"/>
      <w:sz w:val="24"/>
      <w:szCs w:val="24"/>
      <w:lang w:val="kk-KZ"/>
    </w:rPr>
  </w:style>
  <w:style w:type="paragraph" w:styleId="a8">
    <w:name w:val="No Spacing"/>
    <w:uiPriority w:val="1"/>
    <w:qFormat/>
    <w:rsid w:val="00970CA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1"/>
    <w:rsid w:val="008D1760"/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kk-KZ"/>
    </w:rPr>
  </w:style>
  <w:style w:type="paragraph" w:styleId="a9">
    <w:name w:val="List Paragraph"/>
    <w:basedOn w:val="a"/>
    <w:uiPriority w:val="1"/>
    <w:qFormat/>
    <w:rsid w:val="008D1760"/>
    <w:pPr>
      <w:widowControl w:val="0"/>
      <w:autoSpaceDE w:val="0"/>
      <w:autoSpaceDN w:val="0"/>
      <w:spacing w:after="0" w:line="275" w:lineRule="exact"/>
      <w:ind w:left="1133" w:hanging="361"/>
    </w:pPr>
    <w:rPr>
      <w:rFonts w:ascii="Times New Roman" w:eastAsia="Times New Roman" w:hAnsi="Times New Roman" w:cs="Times New Roman"/>
      <w:lang w:val="kk-KZ"/>
    </w:rPr>
  </w:style>
  <w:style w:type="paragraph" w:customStyle="1" w:styleId="TableParagraph">
    <w:name w:val="Table Paragraph"/>
    <w:basedOn w:val="a"/>
    <w:uiPriority w:val="1"/>
    <w:qFormat/>
    <w:rsid w:val="00A314E3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val="kk-K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8D1760"/>
    <w:pPr>
      <w:widowControl w:val="0"/>
      <w:autoSpaceDE w:val="0"/>
      <w:autoSpaceDN w:val="0"/>
      <w:spacing w:after="0" w:line="240" w:lineRule="auto"/>
      <w:ind w:left="413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0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31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D0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1"/>
    <w:qFormat/>
    <w:rsid w:val="004D03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/>
    </w:rPr>
  </w:style>
  <w:style w:type="character" w:customStyle="1" w:styleId="a7">
    <w:name w:val="Основной текст Знак"/>
    <w:basedOn w:val="a0"/>
    <w:link w:val="a6"/>
    <w:uiPriority w:val="1"/>
    <w:rsid w:val="004D031F"/>
    <w:rPr>
      <w:rFonts w:ascii="Times New Roman" w:eastAsia="Times New Roman" w:hAnsi="Times New Roman" w:cs="Times New Roman"/>
      <w:sz w:val="24"/>
      <w:szCs w:val="24"/>
      <w:lang w:val="kk-KZ"/>
    </w:rPr>
  </w:style>
  <w:style w:type="paragraph" w:styleId="a8">
    <w:name w:val="No Spacing"/>
    <w:uiPriority w:val="1"/>
    <w:qFormat/>
    <w:rsid w:val="00970CA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1"/>
    <w:rsid w:val="008D1760"/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kk-KZ"/>
    </w:rPr>
  </w:style>
  <w:style w:type="paragraph" w:styleId="a9">
    <w:name w:val="List Paragraph"/>
    <w:basedOn w:val="a"/>
    <w:uiPriority w:val="1"/>
    <w:qFormat/>
    <w:rsid w:val="008D1760"/>
    <w:pPr>
      <w:widowControl w:val="0"/>
      <w:autoSpaceDE w:val="0"/>
      <w:autoSpaceDN w:val="0"/>
      <w:spacing w:after="0" w:line="275" w:lineRule="exact"/>
      <w:ind w:left="1133" w:hanging="361"/>
    </w:pPr>
    <w:rPr>
      <w:rFonts w:ascii="Times New Roman" w:eastAsia="Times New Roman" w:hAnsi="Times New Roman" w:cs="Times New Roman"/>
      <w:lang w:val="kk-KZ"/>
    </w:rPr>
  </w:style>
  <w:style w:type="paragraph" w:customStyle="1" w:styleId="TableParagraph">
    <w:name w:val="Table Paragraph"/>
    <w:basedOn w:val="a"/>
    <w:uiPriority w:val="1"/>
    <w:qFormat/>
    <w:rsid w:val="00A314E3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ААТК</dc:creator>
  <cp:lastModifiedBy>ААТК</cp:lastModifiedBy>
  <cp:revision>3</cp:revision>
  <cp:lastPrinted>2022-09-12T04:07:00Z</cp:lastPrinted>
  <dcterms:created xsi:type="dcterms:W3CDTF">2022-09-09T09:32:00Z</dcterms:created>
  <dcterms:modified xsi:type="dcterms:W3CDTF">2022-09-12T04:09:00Z</dcterms:modified>
</cp:coreProperties>
</file>